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B2" w:rsidRPr="00150BB2" w:rsidRDefault="00150BB2" w:rsidP="00150BB2">
      <w:pPr>
        <w:widowControl/>
        <w:shd w:val="clear" w:color="auto" w:fill="FFFFFF"/>
        <w:spacing w:line="480" w:lineRule="atLeast"/>
        <w:ind w:firstLineChars="600" w:firstLine="1440"/>
        <w:jc w:val="left"/>
        <w:rPr>
          <w:rFonts w:ascii="微软雅黑" w:eastAsia="微软雅黑" w:hAnsi="微软雅黑" w:cs="宋体"/>
          <w:b/>
          <w:color w:val="000000"/>
          <w:kern w:val="0"/>
          <w:sz w:val="24"/>
          <w:szCs w:val="24"/>
        </w:rPr>
      </w:pPr>
      <w:bookmarkStart w:id="0" w:name="_GoBack"/>
      <w:bookmarkEnd w:id="0"/>
      <w:r w:rsidRPr="00150BB2">
        <w:rPr>
          <w:rFonts w:ascii="微软雅黑" w:eastAsia="微软雅黑" w:hAnsi="微软雅黑" w:cs="宋体" w:hint="eastAsia"/>
          <w:b/>
          <w:color w:val="000000"/>
          <w:kern w:val="0"/>
          <w:sz w:val="24"/>
          <w:szCs w:val="24"/>
        </w:rPr>
        <w:t>镇安县扶贫开发局2019年政府信息公开目录</w:t>
      </w:r>
    </w:p>
    <w:tbl>
      <w:tblPr>
        <w:tblW w:w="0" w:type="auto"/>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792"/>
        <w:gridCol w:w="4213"/>
        <w:gridCol w:w="1404"/>
        <w:gridCol w:w="1131"/>
        <w:gridCol w:w="750"/>
      </w:tblGrid>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序号</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公开内容</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公开方式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公开时间</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备注</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关于下达2019年中省提前下达财政专项扶贫资金及县级配套资金项目安排的通知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2.27</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关于下达2019年中省提前下达财政专项扶贫资金（二批）及统筹整合使用财政涉农资金项目安排的通知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3.6</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3</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关于印发《镇安县金融扶贫风险防控暂行办法》的通知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3.19</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4</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关于补贴2019年一季度“农户贷”扶贫贷款贴息资金的报告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3.28</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5</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朱荣</w:t>
            </w:r>
            <w:proofErr w:type="gramStart"/>
            <w:r w:rsidRPr="00150BB2">
              <w:rPr>
                <w:rFonts w:ascii="微软雅黑" w:eastAsia="微软雅黑" w:hAnsi="微软雅黑" w:cs="宋体" w:hint="eastAsia"/>
                <w:color w:val="000000"/>
                <w:kern w:val="0"/>
                <w:sz w:val="24"/>
                <w:szCs w:val="24"/>
              </w:rPr>
              <w:t>纬任镇安县扶贫局</w:t>
            </w:r>
            <w:proofErr w:type="gramEnd"/>
            <w:r w:rsidRPr="00150BB2">
              <w:rPr>
                <w:rFonts w:ascii="微软雅黑" w:eastAsia="微软雅黑" w:hAnsi="微软雅黑" w:cs="宋体" w:hint="eastAsia"/>
                <w:color w:val="000000"/>
                <w:kern w:val="0"/>
                <w:sz w:val="24"/>
                <w:szCs w:val="24"/>
              </w:rPr>
              <w:t>党组书记、局长</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4.1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6</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关于进一步做好“中国社会扶贫网”平台注册使用工作的通知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4.22</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7</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关于下达2019年第二批省级财政专项扶贫资金及统筹整合使用财政涉农资金项目安排的通知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5.7</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lastRenderedPageBreak/>
              <w:t>8</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关于调整下达2019年中省提前下达财政专项扶贫资金产业路项目安排的通知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5.8</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9</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关于对全县2018年扶贫互助资金协会会员借款贴息的通知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5.16</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10</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关于严明端午期间廉洁纪律的通知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6.6</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关于补贴2019年二季度“农户贷”扶贫贷款贴息资金的报告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6.18</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12</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关于下达2019年中央财政专项扶贫资金及市级配套资金项目安排的通知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7.1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13</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关于下达2019年统筹整合使用财政涉农资金 项目安排的通知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7.1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14</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关于呈报2019年省级第二批财政专项扶贫资金项目计划备案的报告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7.25</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15</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关于呈报2019年中央第二批财政专项扶贫资金项目计划备案的报告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8.8</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16</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关于上报2019年度脱贫攻坚项目库的报告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8.15</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17</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关于县级领导包抓镇(办)村脱贫攻坚工作的通知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8.21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lastRenderedPageBreak/>
              <w:t>18</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关于调整县脱贫攻坚督查组组长的通知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8.21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19</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关于脱贫攻坚驻村帮扶单位调整的通知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8.21</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20</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关于下达近期统筹整合使用财政涉农资金项目计划的通知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9.20</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21</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关于补贴2019年三季度“农户贷”扶贫贷款贴息资金的报告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9.26</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22</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2018、2020年度脱贫攻坚项目库</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9.30</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23</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关于兑付2019年度建档立</w:t>
            </w:r>
            <w:proofErr w:type="gramStart"/>
            <w:r w:rsidRPr="00150BB2">
              <w:rPr>
                <w:rFonts w:ascii="微软雅黑" w:eastAsia="微软雅黑" w:hAnsi="微软雅黑" w:cs="宋体" w:hint="eastAsia"/>
                <w:color w:val="000000"/>
                <w:kern w:val="0"/>
                <w:sz w:val="24"/>
                <w:szCs w:val="24"/>
              </w:rPr>
              <w:t>卡家庭</w:t>
            </w:r>
            <w:proofErr w:type="gramEnd"/>
            <w:r w:rsidRPr="00150BB2">
              <w:rPr>
                <w:rFonts w:ascii="微软雅黑" w:eastAsia="微软雅黑" w:hAnsi="微软雅黑" w:cs="宋体" w:hint="eastAsia"/>
                <w:color w:val="000000"/>
                <w:kern w:val="0"/>
                <w:sz w:val="24"/>
                <w:szCs w:val="24"/>
              </w:rPr>
              <w:t>技工院校学生“雨露计划”扶贫补助资金的函</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10.22</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24</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关于全县2019年度贫困户脱贫退出的公告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11.8</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25</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关于下达2019年小额信贷贴息结转结余资金和中国电子信息产业集团定点帮扶资金项目计划的通知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11.13</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26</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2019年度县级脱贫攻坚项目计划完成情况</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11.20</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lastRenderedPageBreak/>
              <w:t>27</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关于对扶贫互助资金协会会员借款贴息的通知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11.20</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28</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关于补贴2019年四季度（第一批）“农户贷”扶贫贷款贴息资金的报告</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11.22</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29</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关于下达第五批统筹整合使用财政涉农资金 项目计划的通知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11.25</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r w:rsidR="00150BB2" w:rsidRPr="00150BB2" w:rsidTr="00150BB2">
        <w:trPr>
          <w:tblCellSpacing w:w="0" w:type="dxa"/>
        </w:trPr>
        <w:tc>
          <w:tcPr>
            <w:tcW w:w="555"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30</w:t>
            </w:r>
          </w:p>
        </w:tc>
        <w:tc>
          <w:tcPr>
            <w:tcW w:w="504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关于对2018年扶贫互助资金协会会员借款第二批贴息的通知</w:t>
            </w:r>
          </w:p>
        </w:tc>
        <w:tc>
          <w:tcPr>
            <w:tcW w:w="159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网站、公示栏</w:t>
            </w:r>
          </w:p>
        </w:tc>
        <w:tc>
          <w:tcPr>
            <w:tcW w:w="111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12.13</w:t>
            </w:r>
          </w:p>
        </w:tc>
        <w:tc>
          <w:tcPr>
            <w:tcW w:w="72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50BB2" w:rsidRPr="00150BB2" w:rsidRDefault="00150BB2" w:rsidP="00150BB2">
            <w:pPr>
              <w:widowControl/>
              <w:spacing w:line="480" w:lineRule="atLeast"/>
              <w:ind w:firstLine="480"/>
              <w:jc w:val="center"/>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tc>
      </w:tr>
    </w:tbl>
    <w:p w:rsidR="00150BB2" w:rsidRPr="00150BB2" w:rsidRDefault="00150BB2" w:rsidP="00150BB2">
      <w:pPr>
        <w:widowControl/>
        <w:shd w:val="clear" w:color="auto" w:fill="FFFFFF"/>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p w:rsidR="00150BB2" w:rsidRPr="00150BB2" w:rsidRDefault="00150BB2" w:rsidP="00150BB2">
      <w:pPr>
        <w:widowControl/>
        <w:shd w:val="clear" w:color="auto" w:fill="FFFFFF"/>
        <w:spacing w:line="480" w:lineRule="atLeast"/>
        <w:ind w:firstLine="480"/>
        <w:jc w:val="left"/>
        <w:rPr>
          <w:rFonts w:ascii="微软雅黑" w:eastAsia="微软雅黑" w:hAnsi="微软雅黑" w:cs="宋体" w:hint="eastAsia"/>
          <w:color w:val="000000"/>
          <w:kern w:val="0"/>
          <w:sz w:val="24"/>
          <w:szCs w:val="24"/>
        </w:rPr>
      </w:pPr>
      <w:r w:rsidRPr="00150BB2">
        <w:rPr>
          <w:rFonts w:ascii="微软雅黑" w:eastAsia="微软雅黑" w:hAnsi="微软雅黑" w:cs="宋体" w:hint="eastAsia"/>
          <w:color w:val="000000"/>
          <w:kern w:val="0"/>
          <w:sz w:val="24"/>
          <w:szCs w:val="24"/>
        </w:rPr>
        <w:t> </w:t>
      </w:r>
    </w:p>
    <w:p w:rsidR="002834DE" w:rsidRDefault="002834DE" w:rsidP="002834DE">
      <w:pPr>
        <w:widowControl/>
        <w:jc w:val="distribute"/>
        <w:rPr>
          <w:rStyle w:val="10"/>
        </w:rPr>
      </w:pPr>
      <w:r>
        <w:rPr>
          <w:rStyle w:val="10"/>
        </w:rPr>
        <w:br w:type="page"/>
      </w:r>
    </w:p>
    <w:p w:rsidR="002834DE" w:rsidRDefault="002834DE" w:rsidP="00D3559B">
      <w:pPr>
        <w:jc w:val="center"/>
        <w:rPr>
          <w:rStyle w:val="10"/>
        </w:rPr>
      </w:pPr>
    </w:p>
    <w:p w:rsidR="002834DE" w:rsidRDefault="002834DE">
      <w:pPr>
        <w:widowControl/>
        <w:jc w:val="left"/>
        <w:rPr>
          <w:rStyle w:val="10"/>
        </w:rPr>
      </w:pPr>
      <w:r>
        <w:rPr>
          <w:rStyle w:val="10"/>
        </w:rPr>
        <w:br w:type="page"/>
      </w:r>
    </w:p>
    <w:p w:rsidR="002834DE" w:rsidRPr="002834DE" w:rsidRDefault="002834DE" w:rsidP="002834DE">
      <w:pPr>
        <w:widowControl/>
        <w:shd w:val="clear" w:color="auto" w:fill="FFFFFF"/>
        <w:spacing w:line="480" w:lineRule="atLeast"/>
        <w:jc w:val="left"/>
        <w:rPr>
          <w:rFonts w:ascii="微软雅黑" w:eastAsia="微软雅黑" w:hAnsi="微软雅黑" w:cs="宋体"/>
          <w:color w:val="000000"/>
          <w:kern w:val="0"/>
          <w:sz w:val="24"/>
          <w:szCs w:val="24"/>
        </w:rPr>
      </w:pPr>
    </w:p>
    <w:p w:rsidR="00A1271B" w:rsidRDefault="00376D4F">
      <w:r>
        <w:rPr>
          <w:rFonts w:ascii="Tahoma" w:hAnsi="Tahoma" w:cs="Tahoma"/>
          <w:color w:val="000000"/>
        </w:rPr>
        <w:t xml:space="preserve">             </w:t>
      </w:r>
      <w:r w:rsidRPr="00376D4F">
        <w:rPr>
          <w:rStyle w:val="10"/>
        </w:rPr>
        <w:t xml:space="preserve">  </w:t>
      </w:r>
    </w:p>
    <w:sectPr w:rsidR="00A12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B8"/>
    <w:rsid w:val="00150BB2"/>
    <w:rsid w:val="002834DE"/>
    <w:rsid w:val="00356A82"/>
    <w:rsid w:val="00376D4F"/>
    <w:rsid w:val="004848B8"/>
    <w:rsid w:val="00A1271B"/>
    <w:rsid w:val="00D3559B"/>
    <w:rsid w:val="00D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EEE6"/>
  <w15:chartTrackingRefBased/>
  <w15:docId w15:val="{6F47A807-6C7B-4778-B6A7-41EB6172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6D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D4F"/>
    <w:rPr>
      <w:b/>
      <w:bCs/>
      <w:kern w:val="44"/>
      <w:sz w:val="44"/>
      <w:szCs w:val="44"/>
    </w:rPr>
  </w:style>
  <w:style w:type="character" w:customStyle="1" w:styleId="font6">
    <w:name w:val="font6"/>
    <w:basedOn w:val="a0"/>
    <w:rsid w:val="002834DE"/>
  </w:style>
  <w:style w:type="character" w:customStyle="1" w:styleId="font4">
    <w:name w:val="font4"/>
    <w:basedOn w:val="a0"/>
    <w:rsid w:val="002834DE"/>
  </w:style>
  <w:style w:type="character" w:customStyle="1" w:styleId="font9">
    <w:name w:val="font9"/>
    <w:basedOn w:val="a0"/>
    <w:rsid w:val="002834DE"/>
  </w:style>
  <w:style w:type="character" w:customStyle="1" w:styleId="font5">
    <w:name w:val="font5"/>
    <w:basedOn w:val="a0"/>
    <w:rsid w:val="002834DE"/>
  </w:style>
  <w:style w:type="paragraph" w:styleId="a3">
    <w:name w:val="Normal (Web)"/>
    <w:basedOn w:val="a"/>
    <w:uiPriority w:val="99"/>
    <w:semiHidden/>
    <w:unhideWhenUsed/>
    <w:rsid w:val="002834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8040">
      <w:bodyDiv w:val="1"/>
      <w:marLeft w:val="0"/>
      <w:marRight w:val="0"/>
      <w:marTop w:val="0"/>
      <w:marBottom w:val="0"/>
      <w:divBdr>
        <w:top w:val="none" w:sz="0" w:space="0" w:color="auto"/>
        <w:left w:val="none" w:sz="0" w:space="0" w:color="auto"/>
        <w:bottom w:val="none" w:sz="0" w:space="0" w:color="auto"/>
        <w:right w:val="none" w:sz="0" w:space="0" w:color="auto"/>
      </w:divBdr>
      <w:divsChild>
        <w:div w:id="432867382">
          <w:marLeft w:val="0"/>
          <w:marRight w:val="0"/>
          <w:marTop w:val="0"/>
          <w:marBottom w:val="0"/>
          <w:divBdr>
            <w:top w:val="none" w:sz="0" w:space="0" w:color="auto"/>
            <w:left w:val="none" w:sz="0" w:space="0" w:color="auto"/>
            <w:bottom w:val="none" w:sz="0" w:space="0" w:color="auto"/>
            <w:right w:val="none" w:sz="0" w:space="0" w:color="auto"/>
          </w:divBdr>
        </w:div>
      </w:divsChild>
    </w:div>
    <w:div w:id="299111460">
      <w:bodyDiv w:val="1"/>
      <w:marLeft w:val="0"/>
      <w:marRight w:val="0"/>
      <w:marTop w:val="0"/>
      <w:marBottom w:val="0"/>
      <w:divBdr>
        <w:top w:val="none" w:sz="0" w:space="0" w:color="auto"/>
        <w:left w:val="none" w:sz="0" w:space="0" w:color="auto"/>
        <w:bottom w:val="none" w:sz="0" w:space="0" w:color="auto"/>
        <w:right w:val="none" w:sz="0" w:space="0" w:color="auto"/>
      </w:divBdr>
    </w:div>
    <w:div w:id="881984540">
      <w:bodyDiv w:val="1"/>
      <w:marLeft w:val="0"/>
      <w:marRight w:val="0"/>
      <w:marTop w:val="0"/>
      <w:marBottom w:val="0"/>
      <w:divBdr>
        <w:top w:val="none" w:sz="0" w:space="0" w:color="auto"/>
        <w:left w:val="none" w:sz="0" w:space="0" w:color="auto"/>
        <w:bottom w:val="none" w:sz="0" w:space="0" w:color="auto"/>
        <w:right w:val="none" w:sz="0" w:space="0" w:color="auto"/>
      </w:divBdr>
    </w:div>
    <w:div w:id="1545554402">
      <w:bodyDiv w:val="1"/>
      <w:marLeft w:val="0"/>
      <w:marRight w:val="0"/>
      <w:marTop w:val="0"/>
      <w:marBottom w:val="0"/>
      <w:divBdr>
        <w:top w:val="none" w:sz="0" w:space="0" w:color="auto"/>
        <w:left w:val="none" w:sz="0" w:space="0" w:color="auto"/>
        <w:bottom w:val="none" w:sz="0" w:space="0" w:color="auto"/>
        <w:right w:val="none" w:sz="0" w:space="0" w:color="auto"/>
      </w:divBdr>
      <w:divsChild>
        <w:div w:id="2097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217</Words>
  <Characters>1240</Characters>
  <Application>Microsoft Office Word</Application>
  <DocSecurity>0</DocSecurity>
  <Lines>10</Lines>
  <Paragraphs>2</Paragraphs>
  <ScaleCrop>false</ScaleCrop>
  <Company>微软中国</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2020-12-07T01:19:00Z</dcterms:created>
  <dcterms:modified xsi:type="dcterms:W3CDTF">2020-12-07T01:36:00Z</dcterms:modified>
</cp:coreProperties>
</file>