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89" w:rsidRDefault="00A81F89" w:rsidP="00A81F8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81F89" w:rsidRDefault="00A81F89" w:rsidP="00A81F89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镇安县2020年重点项目计划表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334"/>
        <w:gridCol w:w="187"/>
        <w:gridCol w:w="188"/>
        <w:gridCol w:w="266"/>
        <w:gridCol w:w="5330"/>
        <w:gridCol w:w="226"/>
        <w:gridCol w:w="347"/>
        <w:gridCol w:w="268"/>
        <w:gridCol w:w="226"/>
        <w:gridCol w:w="266"/>
        <w:gridCol w:w="266"/>
        <w:gridCol w:w="266"/>
      </w:tblGrid>
      <w:tr w:rsidR="00A81F89" w:rsidTr="00A81F89">
        <w:trPr>
          <w:trHeight w:val="313"/>
          <w:tblHeader/>
          <w:jc w:val="center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建设性质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投资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主体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建设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地点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建设内容与规模</w:t>
            </w: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建设起止年限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总投资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(万元)</w:t>
            </w:r>
          </w:p>
        </w:tc>
        <w:tc>
          <w:tcPr>
            <w:tcW w:w="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2020年目标要求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责任部门及镇办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责任人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县级包抓领导</w:t>
            </w:r>
          </w:p>
        </w:tc>
      </w:tr>
      <w:tr w:rsidR="00A81F89" w:rsidTr="00A81F89">
        <w:trPr>
          <w:trHeight w:val="313"/>
          <w:tblHeader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A81F89" w:rsidTr="00A81F89">
        <w:trPr>
          <w:trHeight w:val="481"/>
          <w:tblHeader/>
          <w:jc w:val="center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计划投资额(万元)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形象进度</w:t>
            </w: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A81F89" w:rsidTr="00A81F89">
        <w:trPr>
          <w:trHeight w:val="480"/>
          <w:jc w:val="center"/>
        </w:trPr>
        <w:tc>
          <w:tcPr>
            <w:tcW w:w="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合计：98个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700782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346400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81F89" w:rsidTr="00A81F89">
        <w:trPr>
          <w:trHeight w:val="405"/>
          <w:jc w:val="center"/>
        </w:trPr>
        <w:tc>
          <w:tcPr>
            <w:tcW w:w="1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一、工业类项目13个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136326.6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26700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81F89" w:rsidTr="00A81F89">
        <w:trPr>
          <w:trHeight w:val="766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琅玺医疗器械产业园(二期)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广东琅玥光电科技有限公司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高峰镇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建设高频电子手术用品医疗器械生产线和医疗器械产品研发、设计、制造、销售和服务中心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建成运营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经贸局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高峰镇政府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董谦红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刘显涛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522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镇安县医用口罩建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陕西悦宁杜万全堂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医疗器械有限公司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工业集中区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建设一次性医用口罩、N95系列口罩生产线，达到年产3亿只生产能力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工业集中区管委会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永乐街道办事处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李伯承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1157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木田电子科技产业园（二期）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木王科技有限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建设年产1000万支的测试探针生产线，主要生产芯片封装测试探针、晶元测试探针卡、精密五金连接器及测试设备的研发制造和新材料应用等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2018-2020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20000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建成运营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经贸局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董谦红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王传文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100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轻钢龙骨生产线建设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陕西帝辰建业建筑工程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工业集中区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占地面积7亩，总建筑面积4900平方米，建设年产15万平方米的轻钢龙骨生产线一条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2020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建成投产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工业集中区管委会           永乐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李伯承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68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恒泰陶瓷基板生产线建设项目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镇安县恒泰电子有限公司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建设年产50万片陶瓷基板生产线、年产1000万片陶瓷金属化基板生产线各一条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2020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建成投产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经贸局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董谦红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王传文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83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普瑞电子高压聚焦电位器技改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镇安县普瑞电子公司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购置厚膜印刷机 、厚膜烧结炉、自动焊接机共计67台，建成自动化生产线4条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2020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建成投产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经贸局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董谦红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王传文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68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卓普节能灯具生产线技改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陕西镇安卓普电子有限公司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在原有项目基础上新增生产线，实现年产氧化铝金属化电力电子绝缘散热高导热材料1000万片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建成投产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经贸局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董谦红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王传文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72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奥华陶瓷金属化项目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咸阳奥华公司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建设可控硅电子元器件生产线、陶瓷制冷片生产线2条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2020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建成投产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招商局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陈绪斌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王传文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100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海鑫凉水泉滑石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矿10万吨废渣综合利用项目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镇安海鑫矿业有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月河镇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对海鑫凉水泉滑石矿采矿废渣和月河周边矿区废渣进行综合利用，建设年产10万吨砂石料生产线一条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2020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应急局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月河镇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刘声文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杜光华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吴春亮</w:t>
            </w:r>
          </w:p>
        </w:tc>
      </w:tr>
      <w:tr w:rsidR="00A81F89" w:rsidTr="00A81F89">
        <w:trPr>
          <w:trHeight w:val="100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永昌重晶石矿废渣石子生产线项目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商南县永昌矿业开发有限公司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回龙镇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占地5亩，新建年处理重晶石矿废渣10万吨、石子8万吨的生产线各一条，配套附属设施建设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2020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审批局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回龙镇政府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邢光明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倪  静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吴春亮</w:t>
            </w:r>
          </w:p>
        </w:tc>
      </w:tr>
      <w:tr w:rsidR="00A81F89" w:rsidTr="00A81F89">
        <w:trPr>
          <w:trHeight w:val="841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月西尾矿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库加固工程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西矿业有限公司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青铜关镇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实施月西尾矿库加固工程，建设尾矿库排洪系统、排洪涵洞、坝体等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应急局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青铜关镇政府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刘声文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乐席波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吴春亮</w:t>
            </w:r>
          </w:p>
        </w:tc>
      </w:tr>
      <w:tr w:rsidR="00A81F89" w:rsidTr="00A81F89">
        <w:trPr>
          <w:trHeight w:val="1452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石门高端石材综合开发利用产业园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陕西中西矿业发展有限公司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木王镇平安村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占地530亩，总建筑面积96800平方米，规划建设初级加工产业园、精深加工产业园，包括厂房、科研办公综合楼、职工餐厅会议室、原料库、成品库等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84627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完成产业园区道路及桥梁修建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应急局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木王镇政府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刘声文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陆顺民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吴春亮</w:t>
            </w:r>
          </w:p>
        </w:tc>
      </w:tr>
      <w:tr w:rsidR="00A81F89" w:rsidTr="00A81F89">
        <w:trPr>
          <w:trHeight w:val="1034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镇安县餐厨垃圾综合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利用项目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镇安县益民回收有限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责任公司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永乐街道办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占地20亩，总建筑面积6520平方米，建设餐厨垃圾综合利用生产线一条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完成基础工程建设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城管局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杨崇林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朱鸿雁</w:t>
            </w:r>
          </w:p>
        </w:tc>
      </w:tr>
      <w:tr w:rsidR="00A81F89" w:rsidTr="00A81F89">
        <w:trPr>
          <w:trHeight w:val="450"/>
          <w:jc w:val="center"/>
        </w:trPr>
        <w:tc>
          <w:tcPr>
            <w:tcW w:w="1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二、农业类项目29个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152164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60250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81F89" w:rsidTr="00A81F89">
        <w:trPr>
          <w:trHeight w:val="450"/>
          <w:jc w:val="center"/>
        </w:trPr>
        <w:tc>
          <w:tcPr>
            <w:tcW w:w="1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（一）农产种植及加工类项目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left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126364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45150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81F89" w:rsidTr="00A81F89">
        <w:trPr>
          <w:trHeight w:val="173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回龙农业产业园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瑞通宏达有限责任公司、中天中药材科技有限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回龙镇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规划面积1500亩，建设“一带四区”，即以通村道路为依托的农业产业带和种养一体区、中药材种植区、食用菌产业区、板栗核桃科管园，建设水、电、路及办公楼等配套设施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20000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建成食用菌产业区、板栗核桃科管园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农业农村局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回龙镇政府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  震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倪  静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1437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大坪现代农业园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长丰农林科技发展有限公司、永田农业发展有限公司等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大坪镇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规划面积3200亩，建设食用菌产业园、蚕桑标准化示范园、中药材标准化示范园、蔬菜生产基地、油用牡丹基地等，配套建设水、电、路、桥、堤等设施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30000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建成年产3000吨生物环保炭、永田食用菌基地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农业农村局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大坪镇政府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  震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  萍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53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镇安县蚕桑产业提质增效项目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新建、改造高产桑园20000亩，新建标准化养蚕工厂4万平方米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农业农村局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相关镇（办）政府（办事处）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  震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相关镇（办）镇长（主任）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99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星昶林万亩茶叶基地建设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陕西星昶林生态农业发展有限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青铜关镇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发展茶园基地10000亩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2018-2020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5000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完成2000亩茶园基地建设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农业农村局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青铜关镇政府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  震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乐席波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87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绿晟茶叶加工厂及基地建设项目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镇安县绿晟茶叶有限责任公司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达仁镇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建设标准化茶园1500亩、改造低产茶园1000亩，购置加工机械26台（套）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3500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审计局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达仁镇政府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陈因强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  栋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贾建刚</w:t>
            </w:r>
          </w:p>
        </w:tc>
      </w:tr>
      <w:tr w:rsidR="00A81F89" w:rsidTr="00A81F89">
        <w:trPr>
          <w:trHeight w:val="103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康盛茶叶加工厂及基地建设项目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镇安县康盛茶叶有限公司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达仁镇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规划建设年产2000吨茶叶加工厂一座，改造茶园4000亩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1500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农业农村局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永乐街道办事处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方  震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余传东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  栋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108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兴畅阳茶叶加工厂及基地建设项目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陕西兴畅阳农业发展有限公司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青铜关镇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建设年产50吨有机蔬菜生产线2条，年产1万斤茶叶生产线1条；建设办公楼6000平方米，生产车间1500平方米，停车库及原料堆场720平方米；建设有机蔬菜基地2000亩，茶叶基地1000亩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4714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完成加工厂建设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农业农村局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青铜关镇政府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  震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乐席波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85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青铜关镇中药材产业园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陕西中天中药材科技有限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青铜关镇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发展中药材种植基地1万亩，建设药材加工厂一座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建成标准化种植基地800亩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林业局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青铜关镇政府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项系和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乐席波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78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烤烟田园综合体及烤烟基地建设项目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商洛市烟草公司镇安分公司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发展烤烟基地30000亩，建设烤烟综合体30个，配套建设烤房、烟炉、烟水等设施，实现移栽、采摘、烘烤、分拣“一条龙”机械化生产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完成基地及1个综合体建设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商洛市烟草公司镇安分公司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王宇峰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相关镇镇长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1064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秦绿小木岭食用菌菌种厂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镇安县秦绿食品有限责任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云盖寺镇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新建占地面积10665平方米的食用菌菌种厂一座，新建年产500万袋食用菌菌袋生产线一条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建成投产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经贸局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董谦红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王传文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1377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鹏博魔芋精粉加工厂建设项目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陕西鹏博农产品开发有限公司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木王镇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占地30亩，新建鲜魔芋低硫机械化干燥线3条，精粉加工生产线2条，200吨干法魔芋微粉生产线2条，达到年处理8000吨新鲜魔芋精粉加工能力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建成投产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农业农村局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木王镇政府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  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陆顺民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99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长丰食用菌加工厂及基地建设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镇安县长丰农林科技发展有限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西口镇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占地19亩，建筑面积2600平方米，建设食用菌加工厂一座，配套建设食用菌种植基地500亩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建成投产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林业局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西口镇政府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项系和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  涛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102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云镇食用菌基地建设项目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镇安锄禾农业科技有限公司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新建食用菌加工厂1座，建设年产300万袋食用菌菌袋生产线1条，配套建设食用菌大棚、冷库及冷链运输系统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完成加工厂主体及大棚建设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经贸局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董谦红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王传文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87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长发生物有机肥加工厂建设项目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陕西长发实业有限公司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大坪镇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占地15亩，利用废弃食用菌菌棒建设年产35000吨的生物有机肥加工厂一座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农业农村局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大坪镇政府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  震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姚  萍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1064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百利得500吨香椿深加工项目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镇安县佰利得成商贸连锁有限责任公司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工业集中区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改建香椿生产线、实验室、化验室、办公用房、生产车间、原料库、成品库、冷库等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建成投产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工业集中区管委会           永乐街道办事处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李伯承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1412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特色油脂生产线改扩建项目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陕西金亨祥食品科技股份有限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工业集中区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建设低温无尘无菌车间和冷库，新建恒低温生产线、半微量灌装线各一条，购置进口压缩机组、原料清洗机组、烘干机组等设备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建成投产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工业集中区管委会           永乐街道办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李伯承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1004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年产500吨秦岭小浆果果酒项目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陕西省奕诚生物科技有限公司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规划建设600亩果品产业基地，建设现代化果酒生产线一条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建成投产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市监局 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刘建民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王传文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任淑霞</w:t>
            </w:r>
          </w:p>
        </w:tc>
      </w:tr>
      <w:tr w:rsidR="00A81F89" w:rsidTr="00A81F89">
        <w:trPr>
          <w:trHeight w:val="1467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年产300吨甘蔗酒生产线项目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镇安县古法酿酒有限公司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柴坪镇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发展甘蔗种植1600亩，新建生产车间、发酵车间、蒸馏车间、库房；购置灌装生产自动流水线一条及检验检测设备61台。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1200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1200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新增1600亩甘蔗种植基地，完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成窖池、发酵车间、酒库扩建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财政局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柴坪镇政府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苏  明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孙守坤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贾建刚</w:t>
            </w:r>
          </w:p>
        </w:tc>
      </w:tr>
      <w:tr w:rsidR="00A81F89" w:rsidTr="00A81F89">
        <w:trPr>
          <w:trHeight w:val="1617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猕猴桃果脯及野生猕猴桃驯化基地建设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陕西聚英农产品开发有限公司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铁厂镇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建设年产1500吨猕猴桃果脯、果脆、蔬菜脆、鲜果加工厂一座，建设野生猕猴桃驯化基地、科管改良基地各500亩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2000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发展野生猕猴桃基地500亩，完成冷库及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生产用房建设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农业农村局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铁厂镇政府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  震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张忠贤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115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华兴魔芋基地及加工厂扩建项目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陕西镇安华兴特色农产品开发有限公司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   木王镇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规划建设2万亩魔芋基地，配套建设仓储用房、配送处理中心、农产品全程监控及追溯信息化平台各1处，改建冷链冷库6栋，购置物流配送车辆、装卸设备等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5000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3000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建设基地5000亩，完成厂房扩建。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农业农村局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永乐街道办事处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木王镇政府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  震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余传东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陆顺民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525"/>
          <w:jc w:val="center"/>
        </w:trPr>
        <w:tc>
          <w:tcPr>
            <w:tcW w:w="1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（二）畜种养殖及加工项目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25800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15100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81F89" w:rsidTr="00A81F89">
        <w:trPr>
          <w:trHeight w:val="172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高峰鳟鱼鲟鱼养殖基地项目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商洛宝东养殖有限公司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高峰镇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占地15亩，建设标准化养鱼塘、净化池、进水渠、排水渠、生产办公区、变压供电系统等，购置消毒用锅炉、大型水泵、水产专用车辆、冷藏设施、网具等设备126套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1200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农业农村局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高峰镇政府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  震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刘显涛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170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镇安县岭沟·红富贵小龙虾养殖项目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镇安县岭鸿生态农业发展有限公司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西口镇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建设小龙虾基地1260亩，其中小龙虾精养标准示范塘200亩，小龙虾精养塘、稻虾及蟹稻连作基地1060亩；配套建设综合办公、生态农业旅游区、产品加工销售体系。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3000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建成200亩小龙虾精养标准示范塘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农业农村局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西口镇政府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  震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  涛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116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镇安林麝驯养繁殖基地建设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陕西千农万源生态农业发展有限公司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高峰镇青山村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建设林麝养殖圈舍550间2000平方米，配套建设办公用房、晒场，购置办公、防疫、养殖、交通等设备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2018-2020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引进种麝100只，完成粪污处理设施建设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农业农村局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高峰镇政府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  震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刘显涛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97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晟锐肉驴养殖及深加工项目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镇安晟锐农业有限公司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月河镇西川村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建设肉驴养殖场1个，养殖肉驴500头，配套建设有机肥加工、环保、兽医防疫、生活管理用房等设施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2018-2020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完成驴肉深加工厂建设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农业农村局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月河镇政府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  震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杜光华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96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慧民生猪养殖场扩建项目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镇安慧民生态农业有限责任公司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米粮镇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占地面积3074平方米，建设圈舍、场区防控、养殖废弃物资源化利用、养殖环境控制、自动化饲喂等设施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1800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1800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农业农村局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米粮镇政府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  震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刘应华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96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回龙双龙村种养一体化建设项目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陕西聚启龙农牧业有限公司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回龙镇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规划建设园林绿化、果园采摘、畜禽养殖于一体的现代农业产业园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建成养猪场和果园建设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农业农村局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回龙镇政府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  震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倪  静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129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晖腾肉制品加工厂扩建及养殖基地建设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镇安晖腾特产有限责任公司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扩建钢结构生产车间800平方米，成品库500平方米；扩建年产300吨的腊猪肉、腊鸡肉制品生产线1条，冷链回风腊肉加工熏制生产线1条；购置熏肉、肉制品加工设备50台套；发展1000户农户年养殖生猪2500头，鸡5000只；在西安发展建设产品展示销售中心1个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农业农村局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云盖寺镇政府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  震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王传文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118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出栏2000头商品猪无公害养殖基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地项目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镇安县瑞升宏农业发展有限公司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青铜关镇东坪村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占地面积14.5亩，建设标准化养殖圈舍4000平米，节能型冷库3座1800平米，管理用房1栋200平米，农业生产道路1000米，购置冷藏运输车10辆和真空包装设备1套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完成养殖基地建设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农业农村局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青铜关镇政府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  震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乐席波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106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年出栏4000头生猪养殖项目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镇安县迎园养殖专业合作社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茅坪镇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新建圈舍及生产用房，增养能繁母猪100头，配套建设出售中转点、隔离舍、隔离缓冲区、消毒池、畜禽粪污收集设施、自动饮水系统、精准上料系统等设施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农业农村局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茅坪镇政府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  震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  辉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435"/>
          <w:jc w:val="center"/>
        </w:trPr>
        <w:tc>
          <w:tcPr>
            <w:tcW w:w="1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三、旅游类项目7个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33000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19000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81F89" w:rsidTr="00A81F89">
        <w:trPr>
          <w:trHeight w:val="764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塔云山景区基础设施提升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工程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陕西塔云山旅游开发有限责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任公司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柴坪镇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修建天池服务区养心舍，对景区内原有10KV电路、停车场、公路导向标识系统进行完善提升，建设景区供水工程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建成运营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塔云山景区管委会           柴坪镇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谢  奎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孙守坤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174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木王山景区提升改造项目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陕西木王森林公园有限责任公司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木王镇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主要实施木王山景区风情园骊水人家内部改造提升、杜鹃岭景观提升、四海坪景区提升建设项目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完成木王山景区风情园骊水人家内部改造提升、杜鹃岭景区移栽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杜鹃花10000株，完成四海平景区景观提升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木王公园管委会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木王镇政府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齐承立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陆顺民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79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乐益家童话谷建设项目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陕西乐益家品牌管理有限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青铜关镇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占地约30亩，总建筑面积5000平方米，建设内容为43个康养罐罐屋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完成主体工程建设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文旅局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青铜关镇政府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胡发卿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乐席波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657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丰收村至成文旅趣集乡村旅游示范街区建设项目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至成文化旅游发展有限公司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青铜关镇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占地14.63亩，改造集装箱120个、水泥罐45个，公共卫生间1个，建设集乡村商业集市、创意市集、乡野露营为一体的乡村旅游示范街区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建成运营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文旅局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青铜关镇政府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胡发卿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乐席波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67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丰收村至成文旅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无衣云舍田园休闲建设项目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至成文化旅游发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展有限公司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青铜关镇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占地4.7亩，建设三层钢结构建筑1栋，建筑面积1200平方米，涵盖田园餐厅、住宿休闲等功能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建成运营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文旅局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青铜关镇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胡发卿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乐席波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166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兰花旅游观光园建设项目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镇安县兰花协会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高峰镇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以高峰镇兰花产业为基础，以兰花产业链延伸为抓手，以完善景区旅游功能设施为载体，打造集娱乐、观光、餐饮、展销功能于一体的大型农业旅游文化项目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完成观光园规划设计工作，启动旅游功能设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施建设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文旅局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高峰镇政府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胡发卿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刘显涛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167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磨里沟画家村建设项目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文旅局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高峰镇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依托陕西汉唐文化创意研究院的国际人文交流平台，以“仙人”、“静心”为主题，在高峰镇打造一个国际化、多元化，且具有包容性、开放性的文化艺术创作基地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完成主体工程建设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文旅局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高峰镇政府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胡发卿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刘显涛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390"/>
          <w:jc w:val="center"/>
        </w:trPr>
        <w:tc>
          <w:tcPr>
            <w:tcW w:w="1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四、现代服务类项目9个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77500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47000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81F89" w:rsidTr="00A81F89">
        <w:trPr>
          <w:trHeight w:val="139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智慧停车场建设项目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深圳赢时物联网技术有限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永乐街道办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通过5G物联网技术将现有的泊车资源进行整合，建设智慧停车场，实现交通疏导、案场内车位引导、无线支付、泊车大数据分析、路面规范泊车等智能泊车功能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完成城区道路临时停车泊位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及3个停车场资源整合，并完成智能停车建设，投入使用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国投公司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刘紫嵘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吴春亮</w:t>
            </w:r>
          </w:p>
        </w:tc>
      </w:tr>
      <w:tr w:rsidR="00A81F89" w:rsidTr="00A81F89">
        <w:trPr>
          <w:trHeight w:val="79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银洞湾酒店建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陕煤集团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按照五星级标准，完成银洞湾酒店装修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建成运营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住建局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永乐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朱益林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朱鸿雁</w:t>
            </w:r>
          </w:p>
        </w:tc>
      </w:tr>
      <w:tr w:rsidR="00A81F89" w:rsidTr="00A81F89">
        <w:trPr>
          <w:trHeight w:val="61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金源酒店改造装修项目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陕西祥盛集团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完成金源大酒店升级改造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住建局 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朱益林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朱鸿雁</w:t>
            </w:r>
          </w:p>
        </w:tc>
      </w:tr>
      <w:tr w:rsidR="00A81F89" w:rsidTr="00A81F89">
        <w:trPr>
          <w:trHeight w:val="90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孟家沟民爆器材储存库项目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镇安县民爆器材有限责任公司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占地面积10亩,建设存储炸药60吨的储存库1座、30万发雷管库1座及道路安全防护设施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经贸局 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董谦红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118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镇安县三级加油站建设项目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商务办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完成西口镇聂家沟村、高峰镇正河村、回龙镇回龙村、庙沟镇中坪村、柴坪镇余师村加油站建设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建成西口加油站，启动高峰、回龙、庙沟、柴坪镇加油站建设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商务办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杨祖庆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相关镇镇长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91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南冷链物流加工中心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陕西合曼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农业科技有限公司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工业集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中区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主要建设5000吨冷库、5吨/小时速冻中心、500平方米真空冷冻（FD）生产中心、冷链配送中心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完成主体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工业集中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区管委会           永乐街道办事处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李伯承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王庆水</w:t>
            </w:r>
          </w:p>
        </w:tc>
      </w:tr>
      <w:tr w:rsidR="00A81F89" w:rsidTr="00A81F89">
        <w:trPr>
          <w:trHeight w:val="90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机动车安全技术检测站建设项目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镇安盛世丰达车辆技术检测有限公司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回龙镇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占地面积50亩，建设标准化汽车检测线2条、环保节能车辆销售中心1个及办公楼、停车场、跑道等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建成运营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市监局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回龙镇政府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刘建民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倪  静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任淑霞</w:t>
            </w:r>
          </w:p>
        </w:tc>
      </w:tr>
      <w:tr w:rsidR="00A81F89" w:rsidTr="00A81F89">
        <w:trPr>
          <w:trHeight w:val="67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代数字城市建设项目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中国电子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系统技术有限公司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永乐街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道办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建设基础平台、运营中心、智慧治理、智慧民生、智慧产业五大工程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建成运营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国投公司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永乐街道办事处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刘紫嵘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吴春亮</w:t>
            </w:r>
          </w:p>
        </w:tc>
      </w:tr>
      <w:tr w:rsidR="00A81F89" w:rsidTr="00A81F89">
        <w:trPr>
          <w:trHeight w:val="827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5G网络基础设施建设项目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电信局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完成5G网络基站、机房以及微站等建设，实现全县5G网络全覆盖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全县5G网络覆盖率达到50%以上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电信局 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相关镇（办）政府（办事处）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  刚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相关镇（办）镇长（主任）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360"/>
          <w:jc w:val="center"/>
        </w:trPr>
        <w:tc>
          <w:tcPr>
            <w:tcW w:w="1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五、基础设施类项目26个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217543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141800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81F89" w:rsidTr="00A81F89">
        <w:trPr>
          <w:trHeight w:val="340"/>
          <w:jc w:val="center"/>
        </w:trPr>
        <w:tc>
          <w:tcPr>
            <w:tcW w:w="1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（一）交通电力类项目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7793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81F89" w:rsidTr="00A81F89">
        <w:trPr>
          <w:trHeight w:val="131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午峪沟口至柞水凤凰镇公路改建工程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起点位于永乐街道办石家沟口，顺接午峪口至柞水凤凰镇公路（X215）5.5千米处，路线沿午峪沟河而上，途径中合村、花甲村，终点止于南沟口，路线全长8.780千米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完成路基桥涵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交通局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吴汉军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朱鸿雁</w:t>
            </w:r>
          </w:p>
        </w:tc>
      </w:tr>
      <w:tr w:rsidR="00A81F89" w:rsidTr="00A81F89">
        <w:trPr>
          <w:trHeight w:val="957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镇安县2020年通村路建设项目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完成10个镇办路面硬化44.74公里、宽3.5米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相关镇（办）政府（办事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处）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吴汉军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相关镇（办）镇长（主任）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朱鸿雁</w:t>
            </w:r>
          </w:p>
        </w:tc>
      </w:tr>
      <w:tr w:rsidR="00A81F89" w:rsidTr="00A81F89">
        <w:trPr>
          <w:trHeight w:val="130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镇安县2020年桥涵配套项目及危桥改造项目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回龙镇枣园村乾佑河桥桥梁长38米、宽7.5米，云盖寺镇岩湾村变电站桥桥梁长26.84米、宽7.5米；高峰镇张家川桥桥梁长26米、宽7.5米，月河镇先锋村凤凰嘴旬河桥桥梁长87米、宽10米，达仁狮子口村达仁河桥长57米、宽10米，青铜关镇月星村溪沟桥长88.7米、宽8米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1793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完成4个镇危桥改造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交通局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相关镇政府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吴汉军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相关镇（办）镇长（主任）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朱鸿雁</w:t>
            </w:r>
          </w:p>
        </w:tc>
      </w:tr>
      <w:tr w:rsidR="00A81F89" w:rsidTr="00A81F89">
        <w:trPr>
          <w:trHeight w:val="105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镇安县农网改造工程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新建10千伏线路19.3公里、0.4千伏线路29.6公里、0.2千伏线路22.03公里，配套安装相关设备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电力局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政府（办事处）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王  琪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长（主任）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王庆水</w:t>
            </w:r>
          </w:p>
        </w:tc>
      </w:tr>
      <w:tr w:rsidR="00A81F89" w:rsidTr="00A81F89">
        <w:trPr>
          <w:trHeight w:val="555"/>
          <w:jc w:val="center"/>
        </w:trPr>
        <w:tc>
          <w:tcPr>
            <w:tcW w:w="1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（二）城镇建设类项目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125750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86800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81F89" w:rsidTr="00A81F89">
        <w:trPr>
          <w:trHeight w:val="109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镇安县城乡建设用地增减挂钩项目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资源局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完成1200亩土地的复垦整理，配套建设灌溉、排水、田间道路等工程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资源局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相关镇（办）政府（办事处）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李相林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相关镇（办）镇长（主任）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吴春亮</w:t>
            </w:r>
          </w:p>
        </w:tc>
      </w:tr>
      <w:tr w:rsidR="00A81F89" w:rsidTr="00A81F89">
        <w:trPr>
          <w:trHeight w:val="186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镇安县老旧小区改造项目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住建局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对2000年以前建成的小区进行道路、供排水、供电、供气、供热、绿化、照明等基础设施的更新改造，完成小区内房屋公共区域修缮、建筑节能改造，有条件的居住建筑加装电梯等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完成项目申报和前期建设手续办理，完成1-2个小区改造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住建局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朱益林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朱鸿雁</w:t>
            </w:r>
          </w:p>
        </w:tc>
      </w:tr>
      <w:tr w:rsidR="00A81F89" w:rsidTr="00A81F89">
        <w:trPr>
          <w:trHeight w:val="1109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镇安县污水处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理项目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城管局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全县15个镇办、园区、移民搬迁安置点、3A级以上旅游景点等拟建的污水处理设施及相关污水管工程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44000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完成一期工程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城管局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（办）政府（办事处）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杨崇林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（办）镇长（主任）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朱鸿雁</w:t>
            </w:r>
          </w:p>
        </w:tc>
      </w:tr>
      <w:tr w:rsidR="00A81F89" w:rsidTr="00A81F89">
        <w:trPr>
          <w:trHeight w:val="92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青铜关镇污水处理厂项目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青铜关镇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建设日处理800立方米的污水处理厂一座，配套建设污水收集管网2.2千米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环境局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青铜关镇政府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解振顺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乐席波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朱鸿雁</w:t>
            </w:r>
          </w:p>
        </w:tc>
      </w:tr>
      <w:tr w:rsidR="00A81F89" w:rsidTr="00A81F89">
        <w:trPr>
          <w:trHeight w:val="1092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包茂高速王家坪出口区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域环境综合整治项目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文旅局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  回龙镇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高速路出口上至枣园村驾校、下至火车站区段环境整治、交通隔离、道路建设、沿线绿化美化亮化和旅游文化展示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文旅局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胡发卿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1077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迎宾路、永安路地下管网及道路升级改造项目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住建局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实施迎宾路、永安路雨污分流管网建设，铺设管网10公里，改造道路5公里，配套实施绿化亮化建设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完成项目前期手续办理，完成永安路升级改造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住建局 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朱益林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朱鸿雁</w:t>
            </w:r>
          </w:p>
        </w:tc>
      </w:tr>
      <w:tr w:rsidR="00A81F89" w:rsidTr="00A81F89">
        <w:trPr>
          <w:trHeight w:val="95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镇安县农村“厕所革命”项目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改建全县农户厕所、农村公共厕所、城镇公共厕所、交通沿线厕所、旅游厕所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改建农村户用厕所1万户、农村公厕80座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农业农村局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相关镇（办）政府（办事处）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  震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相关镇（办）镇长（主任）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93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工业集中区基础设施配套工程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商洛市天然气有限公司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工业集中区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建设天然气气化站相关配套工程,新建管网7.9公里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4750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完成气化站主体建设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工业集中区管委会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永乐街道办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李伯承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81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锦鸿文化广场建设项目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镇安县锦鸿房地产开发有限公司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永乐街道办事处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占地面积约15亩，总建筑面积约为20000平，配套建设锦湖大桥一座长102米，宽19米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完成广场基础施工及大桥桩基施工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住建局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朱益林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朱鸿雁</w:t>
            </w:r>
          </w:p>
        </w:tc>
      </w:tr>
      <w:tr w:rsidR="00A81F89" w:rsidTr="00A81F89">
        <w:trPr>
          <w:trHeight w:val="135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垃圾分类回收处理网络建设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陕西供销集团益民回收有限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工业集中区及各镇办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建综合楼一幢，各镇办建设30个镇村级垃圾分类回收网点，配备台秤、回收车辆等设备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供销社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相关镇（办）政府（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办事处）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张家升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相关镇（办）镇长（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主任）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朱雪彬</w:t>
            </w:r>
          </w:p>
        </w:tc>
      </w:tr>
      <w:tr w:rsidR="00A81F89" w:rsidTr="00A81F89">
        <w:trPr>
          <w:trHeight w:val="495"/>
          <w:jc w:val="center"/>
        </w:trPr>
        <w:tc>
          <w:tcPr>
            <w:tcW w:w="1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（三）农田水利类项目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84000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49000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81F89" w:rsidTr="00A81F89">
        <w:trPr>
          <w:trHeight w:val="9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红岩水电站项目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陕西乾能清洁能源有限公司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达仁镇春光村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建设年发电759万度水电站一座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2018-2020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水利局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达仁镇政府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程云燕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  栋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674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镇安午峪河堤及供水工程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建设日供水规模20000立方米的水站一座，配套实施午峪河阴坡湾河堤工程，解决2.4万人的供水问题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水利局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程云燕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972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小流域治理工程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青铜关镇    云盖寺镇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治理磨石沟小流域水土流失面积6.08平方千米，面源污染防治7平方千米；治理西洞小流域水土流失面积17平方千米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1300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1300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水利局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青铜关镇政府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程云燕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乐席波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王传文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32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东川河西川段防洪治理工程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月河镇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在东川河西川村新建河提5.8千米,护滩、清淤长度2千米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水利局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月河镇政府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程云燕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杜光华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9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镇云新区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供水管网扩建工程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本工程供水区涉及1个安置社区（花园社区）、1个古镇（云盖寺古镇）、3个行政村（云镇村、三条沟村、岩湾村）、1所学校师生的饮水问题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水利局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云盖寺镇政府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程云燕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王传文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朱雪彬</w:t>
            </w:r>
          </w:p>
        </w:tc>
      </w:tr>
      <w:tr w:rsidR="00A81F89" w:rsidTr="00A81F89">
        <w:trPr>
          <w:trHeight w:val="9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1"/>
                <w:kern w:val="0"/>
                <w:sz w:val="18"/>
                <w:szCs w:val="18"/>
              </w:rPr>
              <w:t>达仁河（木王镇段）防洪治理工程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木王镇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新建河堤6公里，保护农田700亩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3000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水利局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木王镇政府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程云燕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陆顺民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154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镇安县供水工程维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修养护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维修养护供水工程20处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水利局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）政府（办事处）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程云燕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）镇长（主任）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朱雪彬</w:t>
            </w:r>
          </w:p>
        </w:tc>
      </w:tr>
      <w:tr w:rsidR="00A81F89" w:rsidTr="00A81F89">
        <w:trPr>
          <w:trHeight w:val="689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2019年高标准农田项目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铁厂镇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建设高标准农田3.5万亩，包括土地整理606亩、土壤治理5250亩、地力培肥1万亩、灌溉1000亩，河堤5公里等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农业农村局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铁厂镇政府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方  震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张忠贤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987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易地扶贫搬迁旧宅腾退拆除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镇安县移民扶贫搬迁开发投资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相关镇（办）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对镇安县“十三五”期间实施的8059户易地扶贫搬迁户旧宅进行腾退，并将能够拆除的旧房进行拆除平整，拆除平整面积约为120万平方米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移民办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相关镇（办）政府（办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事处）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谭显根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相关镇（办）镇长（主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任）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吴春亮</w:t>
            </w:r>
          </w:p>
        </w:tc>
      </w:tr>
      <w:tr w:rsidR="00A81F89" w:rsidTr="00A81F89">
        <w:trPr>
          <w:trHeight w:val="209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镇安县达仁镇农光村人居环境整治项目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审计局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达仁镇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建设观光茶园6处1200亩，配套建设通组道路2条、河堤50米，开展农村环境综合整治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审计局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达仁镇政府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陈因强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  栋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贾建刚</w:t>
            </w:r>
          </w:p>
        </w:tc>
      </w:tr>
      <w:tr w:rsidR="00A81F89" w:rsidTr="00A81F89">
        <w:trPr>
          <w:trHeight w:val="44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镇安县2020年生态保护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与修复项目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实施退耕还林2万亩、天然林资源保护工程2.6万亩、重点防护林工程0.5万亩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林业局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府（办事处）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项系和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长（主任）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朱雪彬</w:t>
            </w:r>
          </w:p>
        </w:tc>
      </w:tr>
      <w:tr w:rsidR="00A81F89" w:rsidTr="00A81F89">
        <w:trPr>
          <w:trHeight w:val="2597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森林资源保护与林业产业开发项目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森林管护435万亩，争取国家重点生态公益林保护80万亩，各类造林15万亩，经济林建园10万亩，实施森林抚育10万亩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2016-2020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保护好现有森林资源435万亩；完成各类造林4万亩；板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lastRenderedPageBreak/>
              <w:t>栗标准化管理5万亩，嫁接改造2万亩；核桃建园0.8万亩，品种提纯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lastRenderedPageBreak/>
              <w:t>1万亩；实施中幼林抚育2万亩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林业局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相关镇（办）政府（办事处）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项系和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相关镇（办）镇长（主任）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465"/>
          <w:jc w:val="center"/>
        </w:trPr>
        <w:tc>
          <w:tcPr>
            <w:tcW w:w="1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六、民生工程类项目14个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84248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51650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81F89" w:rsidTr="00A81F89">
        <w:trPr>
          <w:trHeight w:val="420"/>
          <w:jc w:val="center"/>
        </w:trPr>
        <w:tc>
          <w:tcPr>
            <w:tcW w:w="1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（一）科教文化类项目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23222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10400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81F89" w:rsidTr="00A81F89">
        <w:trPr>
          <w:trHeight w:val="1174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镇安县农村中小学建设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科教局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完成高峰镇张家中学、铁厂镇初级中学、青铜关镇东坪小学、米粮镇米粮中心小学等学校的教学楼、餐厅楼改扩建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主体建设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科教局 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毛浓权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相关镇镇长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任淑霞</w:t>
            </w:r>
          </w:p>
        </w:tc>
      </w:tr>
      <w:tr w:rsidR="00A81F89" w:rsidTr="00A81F89">
        <w:trPr>
          <w:trHeight w:val="1034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镇安县财欣幼儿园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镇安县财欣幼儿园有限公司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占地面积4814平方米，主要建设教学楼、室外活动区、地下停车场、儿童游乐园等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科教局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毛浓权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任淑霞</w:t>
            </w:r>
          </w:p>
        </w:tc>
      </w:tr>
      <w:tr w:rsidR="00A81F89" w:rsidTr="00A81F89">
        <w:trPr>
          <w:trHeight w:val="1487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薄弱学校提升工程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科教局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完成永乐街道办庙坡小学、长哨小学，青铜关镇月西教学点，月河镇月河小学，云盖寺镇初级中学，庙沟镇九年一贯制学校的薄弱环节改造提升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主体建设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科教局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毛浓权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相关镇镇长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任淑霞</w:t>
            </w:r>
          </w:p>
        </w:tc>
      </w:tr>
      <w:tr w:rsidR="00A81F89" w:rsidTr="00A81F89">
        <w:trPr>
          <w:trHeight w:val="1019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云盖寺镇中心小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学扩建项目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科教局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规划占地13亩，新建教学楼、餐厅综合楼各1栋，配套建设围墙、门房、门楼等基础设施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主体建设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科教局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云盖寺镇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毛浓权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王传文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任淑霞</w:t>
            </w:r>
          </w:p>
        </w:tc>
      </w:tr>
      <w:tr w:rsidR="00A81F89" w:rsidTr="00A81F89">
        <w:trPr>
          <w:trHeight w:val="89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镇安县图书馆建设项目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文旅局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利用现有金台书院，重新设计并按照标准图书馆省级标准进行功能布局和装修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文旅局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胡发卿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王庆水</w:t>
            </w:r>
          </w:p>
        </w:tc>
      </w:tr>
      <w:tr w:rsidR="00A81F89" w:rsidTr="00A81F89">
        <w:trPr>
          <w:trHeight w:val="510"/>
          <w:jc w:val="center"/>
        </w:trPr>
        <w:tc>
          <w:tcPr>
            <w:tcW w:w="1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（二）卫生类项目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6800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5900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81F89" w:rsidTr="00A81F89">
        <w:trPr>
          <w:trHeight w:val="1092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镇安县传染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病医院项目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卫健局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占地面积4938平方米，建筑面积3343平方米，建设医疗区和生活区，配套建设日处理50吨污水的污水处理系统和洗衣房、配电房等辅助设施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卫健局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王云喜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任淑霞</w:t>
            </w:r>
          </w:p>
        </w:tc>
      </w:tr>
      <w:tr w:rsidR="00A81F89" w:rsidTr="00A81F89">
        <w:trPr>
          <w:trHeight w:val="91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级卫生室公有化建设项目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卫健局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相关镇办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新建74个村级卫生室，包含：主体建设、网络通讯设施、消防系统、医疗办公设施设备等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完工验收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，投入使用。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卫健局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关镇（办）政府（办事处）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王云喜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关镇（办）镇长（主任）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任淑霞</w:t>
            </w:r>
          </w:p>
        </w:tc>
      </w:tr>
      <w:tr w:rsidR="00A81F89" w:rsidTr="00A81F89">
        <w:trPr>
          <w:trHeight w:val="90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中医院门诊综合楼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卫健局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占地面3011平方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米，建筑面积10614平方米,建设门诊综合楼1幢,配套建设污水、垃圾处理设施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2018-2020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卫健局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王云喜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任淑霞</w:t>
            </w:r>
          </w:p>
        </w:tc>
      </w:tr>
      <w:tr w:rsidR="00A81F89" w:rsidTr="00A81F89">
        <w:trPr>
          <w:trHeight w:val="435"/>
          <w:jc w:val="center"/>
        </w:trPr>
        <w:tc>
          <w:tcPr>
            <w:tcW w:w="1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（三）社会保障类项目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4426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3350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81F89" w:rsidTr="00A81F89">
        <w:trPr>
          <w:trHeight w:val="105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镇安县殡仪馆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民政局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永乐街道办北城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社区七组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占地面积50亩，建成墓穴1000个，建筑面积3000平方米；同时，建设火化车间、礼仪厅、告别厅、停车等殡葬服务设施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建成运营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民政局  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刘晓玲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朱雪彬</w:t>
            </w:r>
          </w:p>
        </w:tc>
      </w:tr>
      <w:tr w:rsidR="00A81F89" w:rsidTr="00A81F89">
        <w:trPr>
          <w:trHeight w:val="105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镇安县公安拘留所及高峰镇派出所业务综合楼建设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公安局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   高峰镇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完成公安拘留所、高峰镇派出所业务综合楼建设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公安拘留所主体完工、高峰镇派出所业务综合楼竣工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公安局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永乐街道办事处高峰镇政府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赵安民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余传东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刘显涛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赵安民</w:t>
            </w:r>
          </w:p>
        </w:tc>
      </w:tr>
      <w:tr w:rsidR="00A81F89" w:rsidTr="00A81F89">
        <w:trPr>
          <w:trHeight w:val="105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镇安县公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安交通管理业务技术用房建设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公安局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办青槐社区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建设业务用房一栋9层，建筑面积4605.72平方米，建设指挥中心用房、办案用房、服务窗口用房、信息通信用房、机要用房、档案用房、警用装备物资储备库、训练用房、备勤用房等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1476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完成主体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公安局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乐街道办事处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赵安民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赵安民</w:t>
            </w:r>
          </w:p>
        </w:tc>
      </w:tr>
      <w:tr w:rsidR="00A81F89" w:rsidTr="00A81F89">
        <w:trPr>
          <w:trHeight w:val="465"/>
          <w:jc w:val="center"/>
        </w:trPr>
        <w:tc>
          <w:tcPr>
            <w:tcW w:w="1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（四）棚户区改造类项目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49800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32000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81F89" w:rsidRDefault="00A81F89" w:rsidP="000173E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81F89" w:rsidTr="00A81F89">
        <w:trPr>
          <w:trHeight w:val="1180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永安路东段棚改一期项目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天坤集团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道办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规划建设酒店(地上24F,高度99.8米)、智能立体车库(地上50层,高度99.55米)、公寓式住宅(地上33F,高度99.8米)和河面停车场，总建筑面积36328平方米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2018-2020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32000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永安路东段棚改项目管理处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永乐街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朱益林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朱鸿雁</w:t>
            </w:r>
          </w:p>
        </w:tc>
      </w:tr>
      <w:tr w:rsidR="00A81F89" w:rsidTr="00A81F89">
        <w:trPr>
          <w:trHeight w:val="72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百货楼片区棚户区改造项目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陕西欣立地产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道办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占地面积4.3亩，新建安置房面积31700平方米，配建市政基础设施建设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2018-2020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竣工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百货楼片区棚改项目管理处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永乐街道办事处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杨祖庆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朱鸿雁</w:t>
            </w:r>
          </w:p>
        </w:tc>
      </w:tr>
      <w:tr w:rsidR="00A81F89" w:rsidTr="00A81F89">
        <w:trPr>
          <w:trHeight w:val="1125"/>
          <w:jc w:val="center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象鼻子棚户区改造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配套基础设施项目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续建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住建局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道办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地面积88亩，小区内配套基础设施建设项目包括绿化亮化工程、供电工程、给水排水管网工程等其中：室外给排水管网223990平方米，室外供电管线111995平方米，配电室供电13项，室外绿化施工53793平方米，室外照明111995平方米，污水处理2项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2019-2021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完成安置房基础施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工，启动小区内配套基础设施建设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象鼻子棚改项目管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理处      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永乐街道办事处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胡应军 </w:t>
            </w:r>
          </w:p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余传东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1F89" w:rsidRDefault="00A81F89" w:rsidP="000173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赵安民</w:t>
            </w:r>
          </w:p>
        </w:tc>
      </w:tr>
    </w:tbl>
    <w:p w:rsidR="00201C36" w:rsidRDefault="00201C36"/>
    <w:sectPr w:rsidR="00201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8F" w:rsidRDefault="00765F8F" w:rsidP="00A81F89">
      <w:r>
        <w:separator/>
      </w:r>
    </w:p>
  </w:endnote>
  <w:endnote w:type="continuationSeparator" w:id="0">
    <w:p w:rsidR="00765F8F" w:rsidRDefault="00765F8F" w:rsidP="00A8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8F" w:rsidRDefault="00765F8F" w:rsidP="00A81F89">
      <w:r>
        <w:separator/>
      </w:r>
    </w:p>
  </w:footnote>
  <w:footnote w:type="continuationSeparator" w:id="0">
    <w:p w:rsidR="00765F8F" w:rsidRDefault="00765F8F" w:rsidP="00A81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F7"/>
    <w:rsid w:val="00201C36"/>
    <w:rsid w:val="00765F8F"/>
    <w:rsid w:val="00A81F89"/>
    <w:rsid w:val="00A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76C544-6535-45E2-B59D-934986B7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81F8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qFormat/>
    <w:rsid w:val="00A81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81F89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A81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81F89"/>
    <w:rPr>
      <w:sz w:val="18"/>
      <w:szCs w:val="18"/>
    </w:rPr>
  </w:style>
  <w:style w:type="paragraph" w:styleId="a0">
    <w:name w:val="Body Text"/>
    <w:basedOn w:val="a"/>
    <w:next w:val="5"/>
    <w:link w:val="a8"/>
    <w:qFormat/>
    <w:rsid w:val="00A81F89"/>
  </w:style>
  <w:style w:type="character" w:customStyle="1" w:styleId="a8">
    <w:name w:val="正文文本 字符"/>
    <w:basedOn w:val="a1"/>
    <w:link w:val="a0"/>
    <w:rsid w:val="00A81F89"/>
    <w:rPr>
      <w:szCs w:val="24"/>
    </w:rPr>
  </w:style>
  <w:style w:type="paragraph" w:styleId="5">
    <w:name w:val="index 5"/>
    <w:basedOn w:val="a"/>
    <w:next w:val="a"/>
    <w:qFormat/>
    <w:rsid w:val="00A81F89"/>
    <w:pPr>
      <w:ind w:left="1680"/>
    </w:pPr>
    <w:rPr>
      <w:rFonts w:ascii="黑体" w:eastAsia="黑体"/>
      <w:sz w:val="32"/>
      <w:szCs w:val="32"/>
    </w:rPr>
  </w:style>
  <w:style w:type="table" w:styleId="a9">
    <w:name w:val="Table Grid"/>
    <w:basedOn w:val="a2"/>
    <w:qFormat/>
    <w:rsid w:val="00A81F8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qFormat/>
    <w:rsid w:val="00A81F89"/>
    <w:pPr>
      <w:widowControl/>
      <w:spacing w:before="100" w:beforeAutospacing="1" w:line="240" w:lineRule="exact"/>
      <w:jc w:val="left"/>
    </w:pPr>
    <w:rPr>
      <w:rFonts w:ascii="Arial" w:eastAsia="宋体" w:hAnsi="Arial" w:cs="Verdana"/>
      <w:b/>
      <w:bCs/>
      <w:kern w:val="0"/>
      <w:sz w:val="24"/>
    </w:rPr>
  </w:style>
  <w:style w:type="character" w:customStyle="1" w:styleId="font51">
    <w:name w:val="font51"/>
    <w:basedOn w:val="a1"/>
    <w:qFormat/>
    <w:rsid w:val="00A81F89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1"/>
    <w:qFormat/>
    <w:rsid w:val="00A81F89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11">
    <w:name w:val="font11"/>
    <w:basedOn w:val="a1"/>
    <w:rsid w:val="00A81F89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2264</Words>
  <Characters>12908</Characters>
  <Application>Microsoft Office Word</Application>
  <DocSecurity>0</DocSecurity>
  <Lines>107</Lines>
  <Paragraphs>30</Paragraphs>
  <ScaleCrop>false</ScaleCrop>
  <Company>微软中国</Company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2020-12-10T03:22:00Z</dcterms:created>
  <dcterms:modified xsi:type="dcterms:W3CDTF">2020-12-10T03:23:00Z</dcterms:modified>
</cp:coreProperties>
</file>