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4" w:type="dxa"/>
        <w:tblCellMar>
          <w:left w:w="0" w:type="dxa"/>
          <w:right w:w="0" w:type="dxa"/>
        </w:tblCellMar>
        <w:tblLook w:val="04A0"/>
      </w:tblPr>
      <w:tblGrid>
        <w:gridCol w:w="645"/>
        <w:gridCol w:w="811"/>
        <w:gridCol w:w="812"/>
        <w:gridCol w:w="1980"/>
        <w:gridCol w:w="1289"/>
        <w:gridCol w:w="1276"/>
        <w:gridCol w:w="994"/>
        <w:gridCol w:w="2058"/>
        <w:gridCol w:w="1120"/>
        <w:gridCol w:w="853"/>
        <w:gridCol w:w="1064"/>
        <w:gridCol w:w="1282"/>
      </w:tblGrid>
      <w:tr w:rsidR="00661B41" w:rsidRPr="00637FD3" w:rsidTr="00661B41">
        <w:tc>
          <w:tcPr>
            <w:tcW w:w="141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户籍管理领域基层政务公开标准目录</w:t>
            </w:r>
          </w:p>
        </w:tc>
      </w:tr>
      <w:tr w:rsidR="00661B41" w:rsidRPr="00637FD3" w:rsidTr="00661B41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公开内容（要素）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公开依据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公开时限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公开主体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公开渠道和载体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公开对象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公开方式</w:t>
            </w:r>
          </w:p>
        </w:tc>
      </w:tr>
      <w:tr w:rsidR="00661B41" w:rsidRPr="00637FD3" w:rsidTr="00661B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一级事项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全社会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特定群众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主动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依申请公开</w:t>
            </w: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出生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登记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出生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登记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■政府网站  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收养、入籍等登记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收养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登记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■政府网站  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注销登记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死亡注销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《户口登记条例》、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形成或者变更之日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25450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637FD3" w:rsidRDefault="00661B41" w:rsidP="0025450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服现役注销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637FD3" w:rsidRDefault="00661B41" w:rsidP="00661B4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迁移登记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迁出、迁入登记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《户口登记条例》、《中华人民共和国政府信息公开条例》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637FD3" w:rsidRDefault="00661B41" w:rsidP="00661B4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户口登记项目变更更正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姓名变更、更正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户口登记项目变更更正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性别变更、更正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Default="00661B41" w:rsidP="00661B41"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民族成份变更、更正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《中国公民民族成份登记管理办法》、《政府信息公开条例》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暂住登记及居住证管理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暂住登记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Default="00661B41" w:rsidP="00661B41"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居住证申领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《居住证暂行条例》、《政府信息公开条例》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暂住登记及居住证管理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居住证换、补领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《居住证暂行条例》、《政府信息公开条例》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Default="00661B41" w:rsidP="00661B41"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暂住登记及居住证管理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居住证签注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《居住证暂行条例》、《政府信息公开条例》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港澳台居民居住证管理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港澳台居民居住证申领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《港澳台居民居住证申领发放办法》、《政府信息公开条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Default="00661B41" w:rsidP="00661B41"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港澳台居民居住证换、补领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居民身份证管理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居民身份证申领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Default="00661B41" w:rsidP="00661B41"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居民身份证换、补领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B41" w:rsidRPr="00637FD3" w:rsidRDefault="00661B41" w:rsidP="009B504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临时居民身份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证申领、换领、补领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受理部门、办理条件、办理流程、所需材料、办理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《临时居民身份证管理办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法》、《政府信息公开条例》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形成或者变更之日起20个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Default="00661B41" w:rsidP="00661B41"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61B41" w:rsidRPr="00637FD3" w:rsidTr="00661B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lastRenderedPageBreak/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居民身份证管理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异地申请换、补领居民身份证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公安</w:t>
            </w:r>
            <w:r w:rsidRPr="00637FD3">
              <w:rPr>
                <w:rFonts w:ascii="宋体" w:eastAsia="宋体" w:hAnsi="宋体" w:cs="宋体"/>
                <w:sz w:val="24"/>
                <w:szCs w:val="24"/>
              </w:rPr>
              <w:br/>
              <w:t>机关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1B41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■政府网站</w:t>
            </w:r>
          </w:p>
          <w:p w:rsidR="00661B41" w:rsidRPr="00B31C49" w:rsidRDefault="00661B41" w:rsidP="00661B4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61B41">
              <w:rPr>
                <w:rFonts w:ascii="宋体" w:eastAsia="宋体" w:hAnsi="宋体" w:cs="宋体" w:hint="eastAsia"/>
                <w:sz w:val="24"/>
                <w:szCs w:val="24"/>
              </w:rPr>
              <w:t>■入户/现场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37FD3">
              <w:rPr>
                <w:rFonts w:ascii="宋体" w:eastAsia="宋体" w:hAnsi="宋体" w:cs="宋体"/>
                <w:sz w:val="24"/>
                <w:szCs w:val="24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61B41" w:rsidRPr="00637FD3" w:rsidRDefault="00661B41" w:rsidP="009B5049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17092" w:rsidRDefault="00661B41"/>
    <w:sectPr w:rsidR="00917092" w:rsidSect="00661B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B41"/>
    <w:rsid w:val="00154383"/>
    <w:rsid w:val="002D074E"/>
    <w:rsid w:val="00661B41"/>
    <w:rsid w:val="00AB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4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2021-04-30T01:24:00Z</dcterms:created>
  <dcterms:modified xsi:type="dcterms:W3CDTF">2021-04-30T01:34:00Z</dcterms:modified>
</cp:coreProperties>
</file>