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60"/>
          <w:szCs w:val="60"/>
        </w:rPr>
      </w:pPr>
    </w:p>
    <w:p>
      <w:pPr>
        <w:jc w:val="center"/>
        <w:rPr>
          <w:rFonts w:ascii="方正小标宋简体" w:hAnsi="方正小标宋简体" w:eastAsia="方正小标宋简体" w:cs="方正小标宋简体"/>
          <w:sz w:val="60"/>
          <w:szCs w:val="60"/>
        </w:rPr>
      </w:pPr>
    </w:p>
    <w:p>
      <w:pPr>
        <w:jc w:val="center"/>
        <w:rPr>
          <w:rFonts w:ascii="方正小标宋简体" w:hAnsi="方正小标宋简体" w:eastAsia="方正小标宋简体" w:cs="方正小标宋简体"/>
          <w:sz w:val="60"/>
          <w:szCs w:val="60"/>
        </w:rPr>
      </w:pPr>
      <w:r>
        <w:rPr>
          <w:rFonts w:hint="eastAsia" w:ascii="方正小标宋简体" w:hAnsi="方正小标宋简体" w:eastAsia="方正小标宋简体" w:cs="方正小标宋简体"/>
          <w:sz w:val="60"/>
          <w:szCs w:val="60"/>
        </w:rPr>
        <w:t>镇安县统计局</w:t>
      </w:r>
    </w:p>
    <w:p>
      <w:pPr>
        <w:jc w:val="center"/>
        <w:rPr>
          <w:rFonts w:ascii="方正小标宋简体" w:hAnsi="方正小标宋简体" w:eastAsia="方正小标宋简体" w:cs="方正小标宋简体"/>
          <w:sz w:val="60"/>
          <w:szCs w:val="60"/>
        </w:rPr>
      </w:pPr>
      <w:r>
        <w:rPr>
          <w:rFonts w:hint="eastAsia" w:ascii="方正小标宋简体" w:hAnsi="方正小标宋简体" w:eastAsia="方正小标宋简体" w:cs="方正小标宋简体"/>
          <w:sz w:val="60"/>
          <w:szCs w:val="60"/>
        </w:rPr>
        <w:t>2020年部门决算</w:t>
      </w:r>
    </w:p>
    <w:p>
      <w:pPr>
        <w:jc w:val="cente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left"/>
        <w:rPr>
          <w:sz w:val="32"/>
          <w:szCs w:val="32"/>
        </w:rPr>
      </w:pPr>
    </w:p>
    <w:p>
      <w:pPr>
        <w:jc w:val="left"/>
        <w:rPr>
          <w:sz w:val="32"/>
          <w:szCs w:val="32"/>
        </w:rPr>
      </w:pPr>
    </w:p>
    <w:p>
      <w:pPr>
        <w:ind w:firstLine="1760" w:firstLineChars="550"/>
        <w:jc w:val="left"/>
        <w:rPr>
          <w:rFonts w:hint="eastAsia" w:ascii="黑体" w:hAnsi="黑体" w:eastAsia="黑体" w:cs="黑体"/>
          <w:sz w:val="32"/>
          <w:szCs w:val="32"/>
        </w:rPr>
      </w:pPr>
      <w:r>
        <w:rPr>
          <w:rFonts w:hint="eastAsia" w:ascii="黑体" w:hAnsi="黑体" w:eastAsia="黑体" w:cs="黑体"/>
          <w:sz w:val="32"/>
          <w:szCs w:val="32"/>
        </w:rPr>
        <w:t>保密审查情况：已审查</w:t>
      </w:r>
    </w:p>
    <w:p>
      <w:pPr>
        <w:ind w:firstLine="1760" w:firstLineChars="550"/>
        <w:jc w:val="left"/>
        <w:rPr>
          <w:rFonts w:hint="eastAsia" w:ascii="黑体" w:hAnsi="黑体" w:eastAsia="黑体" w:cs="黑体"/>
          <w:sz w:val="32"/>
          <w:szCs w:val="32"/>
        </w:rPr>
      </w:pPr>
      <w:r>
        <w:rPr>
          <w:rFonts w:hint="eastAsia" w:ascii="黑体" w:hAnsi="黑体" w:eastAsia="黑体" w:cs="黑体"/>
          <w:sz w:val="32"/>
          <w:szCs w:val="32"/>
        </w:rPr>
        <w:t>部门主要负责人审签情况：已审签</w:t>
      </w:r>
    </w:p>
    <w:p>
      <w:pPr>
        <w:jc w:val="center"/>
        <w:rPr>
          <w:rFonts w:ascii="方正小标宋简体" w:hAnsi="方正小标宋简体" w:eastAsia="方正小标宋简体" w:cs="方正小标宋简体"/>
          <w:sz w:val="44"/>
          <w:szCs w:val="44"/>
        </w:rPr>
      </w:pPr>
      <w:r>
        <w:rPr>
          <w:rFonts w:hint="eastAsia" w:ascii="黑体" w:hAnsi="黑体" w:eastAsia="黑体" w:cs="黑体"/>
          <w:sz w:val="32"/>
          <w:szCs w:val="32"/>
        </w:rPr>
        <w:br w:type="page"/>
      </w:r>
      <w:r>
        <w:rPr>
          <w:rFonts w:hint="eastAsia" w:ascii="方正小标宋简体" w:hAnsi="方正小标宋简体" w:eastAsia="方正小标宋简体" w:cs="方正小标宋简体"/>
          <w:sz w:val="44"/>
          <w:szCs w:val="44"/>
        </w:rPr>
        <w:t>目  录</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第一部分  部门概况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一、部门主要职责及内设机构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二、部门决算单位构成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三、部门人员情况</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第二部分  2020年部</w:t>
      </w:r>
      <w:r>
        <w:rPr>
          <w:rFonts w:hint="eastAsia" w:ascii="宋体" w:hAnsi="宋体" w:cs="宋体"/>
          <w:sz w:val="32"/>
          <w:szCs w:val="32"/>
        </w:rPr>
        <w:t>门</w:t>
      </w:r>
      <w:r>
        <w:rPr>
          <w:rFonts w:hint="eastAsia" w:ascii="黑体" w:hAnsi="黑体" w:eastAsia="黑体" w:cs="黑体"/>
          <w:sz w:val="32"/>
          <w:szCs w:val="32"/>
        </w:rPr>
        <w:t>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七、一般公共预算财政拨款“三公”经费及会议费、培训费支出决算表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九、政府国有资本经营</w:t>
      </w:r>
      <w:r>
        <w:rPr>
          <w:rFonts w:ascii="仿宋_GB2312" w:hAnsi="仿宋_GB2312" w:eastAsia="仿宋_GB2312" w:cs="仿宋_GB2312"/>
          <w:sz w:val="32"/>
          <w:szCs w:val="32"/>
        </w:rPr>
        <w:t>财政拨款支出决算表</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第三部分  2020年部门决算情况说明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七、一般公共预算财政拨款“三公”经费及会议费、培训费支出决算情况说明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z w:val="32"/>
          <w:szCs w:val="32"/>
        </w:rPr>
        <w:t>（一）“三公”</w:t>
      </w:r>
      <w:r>
        <w:rPr>
          <w:rFonts w:hint="eastAsia" w:ascii="仿宋_GB2312" w:hAnsi="仿宋_GB2312" w:eastAsia="仿宋_GB2312" w:cs="仿宋_GB2312"/>
          <w:spacing w:val="-6"/>
          <w:sz w:val="32"/>
          <w:szCs w:val="32"/>
        </w:rPr>
        <w:t>经</w:t>
      </w:r>
      <w:r>
        <w:rPr>
          <w:rFonts w:hint="eastAsia" w:ascii="仿宋_GB2312" w:hAnsi="仿宋_GB2312" w:eastAsia="仿宋_GB2312" w:cs="仿宋_GB2312"/>
          <w:spacing w:val="-8"/>
          <w:sz w:val="32"/>
          <w:szCs w:val="32"/>
        </w:rPr>
        <w:t>费财政拨款支出决算总体情况说明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二</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三</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培训费支出情况说明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（四）会议费支出情况说明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九、国有资本经营财政拨款收入支出情况说明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十、预算绩效情况说明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（一）预算绩效管理工作开展情况说明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（二）部门决算中项目绩效自评结果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十一、其他重要事项说明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（一）机关运行经费支出情况说明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（二）政府采购支出情况说明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（三）国有资产占用及购置情况说明</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第四部分  专业名词解释</w:t>
      </w:r>
    </w:p>
    <w:p>
      <w:pPr>
        <w:jc w:val="center"/>
        <w:rPr>
          <w:rFonts w:ascii="方正小标宋简体" w:hAnsi="方正小标宋简体" w:eastAsia="方正小标宋简体" w:cs="方正小标宋简体"/>
          <w:sz w:val="40"/>
          <w:szCs w:val="40"/>
        </w:rPr>
      </w:pPr>
      <w:r>
        <w:rPr>
          <w:rFonts w:hint="eastAsia" w:ascii="仿宋_GB2312" w:hAnsi="仿宋_GB2312" w:eastAsia="仿宋_GB2312" w:cs="仿宋_GB2312"/>
          <w:sz w:val="32"/>
          <w:szCs w:val="32"/>
        </w:rPr>
        <w:br w:type="page"/>
      </w:r>
      <w:r>
        <w:rPr>
          <w:rFonts w:hint="eastAsia" w:ascii="方正小标宋简体" w:hAnsi="方正小标宋简体" w:eastAsia="方正小标宋简体" w:cs="方正小标宋简体"/>
          <w:sz w:val="40"/>
          <w:szCs w:val="40"/>
        </w:rPr>
        <w:t>第一部分  部门概况</w:t>
      </w:r>
    </w:p>
    <w:p>
      <w:pPr>
        <w:spacing w:line="400" w:lineRule="exact"/>
        <w:ind w:firstLine="640" w:firstLineChars="200"/>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一、部门主要职责及内设机构</w:t>
      </w:r>
    </w:p>
    <w:p>
      <w:pPr>
        <w:keepNext w:val="0"/>
        <w:keepLines w:val="0"/>
        <w:pageBreakBefore w:val="0"/>
        <w:kinsoku/>
        <w:wordWrap/>
        <w:overflowPunct/>
        <w:topLinePunct w:val="0"/>
        <w:autoSpaceDE/>
        <w:autoSpaceDN/>
        <w:bidi w:val="0"/>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（一）主要职责</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cs="仿宋"/>
          <w:sz w:val="32"/>
          <w:szCs w:val="32"/>
        </w:rPr>
      </w:pPr>
      <w:r>
        <w:rPr>
          <w:rFonts w:hint="eastAsia" w:ascii="仿宋_GB2312" w:hAnsi="宋体" w:eastAsia="仿宋_GB2312" w:cs="仿宋"/>
          <w:sz w:val="32"/>
          <w:szCs w:val="32"/>
        </w:rPr>
        <w:t>1.承担组织领导和协调全县统计工作，确保统计数据真实、准确、及时；拟定全县统计规划以及全县统计调查计划；监督检查统计法规和统计制度的实施情况；依法查处违反统计法规和统计制度的行为。</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2.建立健全全县国民经济核算体系和统计指标体系。贯彻执行中、省、市统一的基本统计制度;执行国家统计标准，完成全县投入产出调查任务;核算全县生产总值，汇编提供国民经济核算资料，监督管理本县国民经济核算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3.会同有关部门组织实施国家重大国情国力普查计划。负责全县人口、经济、农业等重大国情国力普查，审核、汇总、整理和提供有关国情国力方面的统计数据。</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4.组织实施农业、工业、商贸、能源、旅游、服务业、建筑业、房地产业、劳动工资、科技、投资、消费、价格、收入、人口、劳动力、社会发展基本情况、环境基本状况、营商环境监测、小微企业调查等统计调查，收集、汇总、整理和提供有关调查数据；搜集整理和提供金融、保险、财政、税务、交通运输、邮政、教育、卫生、社会保障、公用事业等全县基本统计数据。</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5.加强统计信息化建设。组织全县各级、各部门的经济、社会、科技和资源环境统计调查，统一核定、管理、公布全县基本统计资料；定期发布全县国民经济和社会发展情况的统计信息；组织建立服务业统计信息共享制度和发布制度。</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6.对全县国民经济、社会发展、科技进步和资源环境等情况进行统计分析、统计预测和统计监督，向县委、县政府及有关部门和社会各界提供统计信息和咨询建议。</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7.依法审批或者备案县级各部门的统计调查项目、地方统计调查项目；指导专业统计基础工作、统计基层业务基础建设；组织建立服务业统计信息管理制度；建立健全统计数据质量审核、监控和评估制度；开展对重要统计数据的审核、监测和评估；依法监督管理涉外调查活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8.负责提供镇（办）、各部门相关考核数据。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9.指导全县统计队伍建设；会同有关部门组织管理全县统计专业资格考试、职务评聘和从业资格认定工作。</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10.承办县政府交办的其他事项。</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ascii="楷体" w:hAnsi="楷体" w:eastAsia="楷体"/>
          <w:b/>
          <w:sz w:val="32"/>
          <w:szCs w:val="32"/>
        </w:rPr>
      </w:pPr>
      <w:r>
        <w:rPr>
          <w:rFonts w:hint="eastAsia" w:ascii="楷体" w:hAnsi="楷体" w:eastAsia="楷体"/>
          <w:b/>
          <w:sz w:val="32"/>
          <w:szCs w:val="32"/>
        </w:rPr>
        <w:t>（二）内设机构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sz w:val="32"/>
          <w:szCs w:val="32"/>
        </w:rPr>
      </w:pPr>
      <w:r>
        <w:rPr>
          <w:rFonts w:hint="eastAsia" w:ascii="仿宋_GB2312" w:eastAsia="仿宋_GB2312" w:cs="仿宋_GB2312"/>
          <w:sz w:val="32"/>
          <w:szCs w:val="32"/>
        </w:rPr>
        <w:t>根据《中共商洛市委办公室、商洛市人民政府办公室关于印发&lt;商洛市镇安县机构改革方案&gt;的通知》（商办字〔2019〕13号），</w:t>
      </w:r>
      <w:r>
        <w:rPr>
          <w:rFonts w:hint="eastAsia" w:ascii="仿宋_GB2312" w:hAnsi="仿宋" w:eastAsia="仿宋_GB2312"/>
          <w:sz w:val="32"/>
          <w:szCs w:val="32"/>
        </w:rPr>
        <w:t>设立县统计局，为县政府工作部门，正科级规格。县统计局设3个内设机构，分别是：办公室、业务股、执法股。下属普查办公室、地方社会经济调查队。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二、部门决算单位构成</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纳入2020年本部门决算编制范围的单位共有3个，包括本级所属2个二级预算单位：</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4"/>
        <w:gridCol w:w="6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0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序号</w:t>
            </w:r>
          </w:p>
        </w:tc>
        <w:tc>
          <w:tcPr>
            <w:tcW w:w="62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0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1</w:t>
            </w:r>
          </w:p>
        </w:tc>
        <w:tc>
          <w:tcPr>
            <w:tcW w:w="62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sz w:val="28"/>
                <w:szCs w:val="28"/>
              </w:rPr>
            </w:pPr>
            <w:r>
              <w:rPr>
                <w:rFonts w:hint="eastAsia" w:ascii="宋体" w:hAnsi="宋体" w:eastAsia="宋体" w:cs="宋体"/>
                <w:sz w:val="28"/>
                <w:szCs w:val="28"/>
              </w:rPr>
              <w:t>镇安县统计局本级（机关）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0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2</w:t>
            </w:r>
          </w:p>
        </w:tc>
        <w:tc>
          <w:tcPr>
            <w:tcW w:w="62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sz w:val="28"/>
                <w:szCs w:val="28"/>
              </w:rPr>
            </w:pPr>
            <w:r>
              <w:rPr>
                <w:rFonts w:hint="eastAsia" w:ascii="宋体" w:hAnsi="宋体" w:eastAsia="宋体" w:cs="宋体"/>
                <w:sz w:val="28"/>
                <w:szCs w:val="28"/>
              </w:rPr>
              <w:t>镇安县地方社会经济调查队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10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3</w:t>
            </w:r>
          </w:p>
        </w:tc>
        <w:tc>
          <w:tcPr>
            <w:tcW w:w="62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sz w:val="28"/>
                <w:szCs w:val="28"/>
              </w:rPr>
            </w:pPr>
            <w:r>
              <w:rPr>
                <w:rFonts w:hint="eastAsia" w:ascii="宋体" w:hAnsi="宋体" w:eastAsia="宋体" w:cs="宋体"/>
                <w:sz w:val="28"/>
                <w:szCs w:val="28"/>
              </w:rPr>
              <w:t>镇安县普查办公室</w:t>
            </w:r>
          </w:p>
        </w:tc>
      </w:tr>
    </w:tbl>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三、部门人员情况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截止2020年底，本部门人员编制30人，其中行政编制7人、事业编制23人；实有人员32人，其中：行政人员12人、事业人员20人。单位管理的离退休人员0人，其中：离休人员0人。</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楷体" w:hAnsi="楷体" w:eastAsia="楷体"/>
          <w:sz w:val="32"/>
          <w:szCs w:val="32"/>
        </w:rPr>
      </w:pPr>
      <w:r>
        <w:rPr>
          <w:rFonts w:hint="eastAsia" w:ascii="楷体" w:hAnsi="楷体" w:eastAsia="楷体"/>
          <w:sz w:val="32"/>
          <w:szCs w:val="32"/>
        </w:rPr>
        <w:t>部门人员构成图</w:t>
      </w:r>
    </w:p>
    <w:p>
      <w:pPr>
        <w:adjustRightInd w:val="0"/>
        <w:snapToGrid w:val="0"/>
        <w:spacing w:line="360" w:lineRule="auto"/>
        <w:jc w:val="center"/>
        <w:rPr>
          <w:rFonts w:ascii="仿宋_GB2312" w:hAnsi="仿宋" w:eastAsia="仿宋_GB2312"/>
          <w:sz w:val="32"/>
          <w:szCs w:val="32"/>
        </w:rPr>
      </w:pPr>
      <w:r>
        <w:rPr>
          <w:rFonts w:hint="eastAsia" w:ascii="仿宋_GB2312" w:hAnsi="仿宋" w:eastAsia="仿宋_GB2312"/>
          <w:sz w:val="32"/>
          <w:szCs w:val="32"/>
        </w:rPr>
        <w:drawing>
          <wp:inline distT="0" distB="0" distL="0" distR="0">
            <wp:extent cx="5274310" cy="3076575"/>
            <wp:effectExtent l="0" t="0" r="21590" b="952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adjustRightInd w:val="0"/>
        <w:snapToGrid w:val="0"/>
        <w:spacing w:line="360" w:lineRule="auto"/>
        <w:ind w:firstLine="640" w:firstLineChars="200"/>
        <w:rPr>
          <w:rFonts w:ascii="仿宋_GB2312" w:hAnsi="仿宋" w:eastAsia="仿宋_GB2312"/>
          <w:sz w:val="32"/>
          <w:szCs w:val="32"/>
        </w:rPr>
      </w:pPr>
    </w:p>
    <w:p>
      <w:pP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br w:type="page"/>
      </w: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第二部分  2020年度部门决算表</w:t>
      </w:r>
    </w:p>
    <w:p>
      <w:pPr>
        <w:spacing w:line="240" w:lineRule="exact"/>
        <w:jc w:val="center"/>
        <w:rPr>
          <w:rFonts w:ascii="方正小标宋简体" w:hAnsi="方正小标宋简体" w:eastAsia="方正小标宋简体" w:cs="方正小标宋简体"/>
          <w:sz w:val="40"/>
          <w:szCs w:val="40"/>
        </w:rPr>
      </w:pPr>
    </w:p>
    <w:tbl>
      <w:tblPr>
        <w:tblStyle w:val="8"/>
        <w:tblW w:w="9038"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1"/>
        <w:gridCol w:w="4003"/>
        <w:gridCol w:w="1446"/>
        <w:gridCol w:w="2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3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40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内容</w:t>
            </w:r>
          </w:p>
        </w:tc>
        <w:tc>
          <w:tcPr>
            <w:tcW w:w="14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是否空表</w:t>
            </w:r>
          </w:p>
        </w:tc>
        <w:tc>
          <w:tcPr>
            <w:tcW w:w="22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表格为空的理由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3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表1</w:t>
            </w:r>
          </w:p>
        </w:tc>
        <w:tc>
          <w:tcPr>
            <w:tcW w:w="40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4"/>
                <w:szCs w:val="24"/>
              </w:rPr>
            </w:pPr>
            <w:r>
              <w:rPr>
                <w:rFonts w:hint="eastAsia" w:ascii="宋体" w:hAnsi="宋体" w:eastAsia="宋体" w:cs="宋体"/>
                <w:sz w:val="24"/>
                <w:szCs w:val="24"/>
              </w:rPr>
              <w:t>收入支出决算总表</w:t>
            </w:r>
          </w:p>
        </w:tc>
        <w:tc>
          <w:tcPr>
            <w:tcW w:w="14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3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表2</w:t>
            </w:r>
          </w:p>
        </w:tc>
        <w:tc>
          <w:tcPr>
            <w:tcW w:w="40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4"/>
                <w:szCs w:val="24"/>
              </w:rPr>
            </w:pPr>
            <w:r>
              <w:rPr>
                <w:rFonts w:hint="eastAsia" w:ascii="宋体" w:hAnsi="宋体" w:eastAsia="宋体" w:cs="宋体"/>
                <w:sz w:val="24"/>
                <w:szCs w:val="24"/>
              </w:rPr>
              <w:t>收入决算表</w:t>
            </w:r>
          </w:p>
        </w:tc>
        <w:tc>
          <w:tcPr>
            <w:tcW w:w="14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3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表3</w:t>
            </w:r>
          </w:p>
        </w:tc>
        <w:tc>
          <w:tcPr>
            <w:tcW w:w="40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4"/>
                <w:szCs w:val="24"/>
              </w:rPr>
            </w:pPr>
            <w:r>
              <w:rPr>
                <w:rFonts w:hint="eastAsia" w:ascii="宋体" w:hAnsi="宋体" w:eastAsia="宋体" w:cs="宋体"/>
                <w:sz w:val="24"/>
                <w:szCs w:val="24"/>
              </w:rPr>
              <w:t>支出决算表</w:t>
            </w:r>
          </w:p>
        </w:tc>
        <w:tc>
          <w:tcPr>
            <w:tcW w:w="14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3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表4</w:t>
            </w:r>
          </w:p>
        </w:tc>
        <w:tc>
          <w:tcPr>
            <w:tcW w:w="40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4"/>
                <w:szCs w:val="24"/>
              </w:rPr>
            </w:pPr>
            <w:r>
              <w:rPr>
                <w:rFonts w:hint="eastAsia" w:ascii="宋体" w:hAnsi="宋体" w:eastAsia="宋体" w:cs="宋体"/>
                <w:sz w:val="24"/>
                <w:szCs w:val="24"/>
              </w:rPr>
              <w:t>财政拨款收入支出决算总表</w:t>
            </w:r>
          </w:p>
        </w:tc>
        <w:tc>
          <w:tcPr>
            <w:tcW w:w="14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3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表5</w:t>
            </w:r>
          </w:p>
        </w:tc>
        <w:tc>
          <w:tcPr>
            <w:tcW w:w="40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4"/>
                <w:szCs w:val="24"/>
              </w:rPr>
            </w:pPr>
            <w:r>
              <w:rPr>
                <w:rFonts w:hint="eastAsia" w:ascii="宋体" w:hAnsi="宋体" w:eastAsia="宋体" w:cs="宋体"/>
                <w:sz w:val="24"/>
                <w:szCs w:val="24"/>
              </w:rPr>
              <w:t>一般公共预算财政拨款支出决算表（按功能分类科目）</w:t>
            </w:r>
          </w:p>
        </w:tc>
        <w:tc>
          <w:tcPr>
            <w:tcW w:w="14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3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表6</w:t>
            </w:r>
          </w:p>
        </w:tc>
        <w:tc>
          <w:tcPr>
            <w:tcW w:w="40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4"/>
                <w:szCs w:val="24"/>
              </w:rPr>
            </w:pPr>
            <w:r>
              <w:rPr>
                <w:rFonts w:hint="eastAsia" w:ascii="宋体" w:hAnsi="宋体" w:eastAsia="宋体" w:cs="宋体"/>
                <w:sz w:val="24"/>
                <w:szCs w:val="24"/>
              </w:rPr>
              <w:t>一般公共预算财政拨款基本支出决算表（按经济分类科目）</w:t>
            </w:r>
          </w:p>
        </w:tc>
        <w:tc>
          <w:tcPr>
            <w:tcW w:w="14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3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表7</w:t>
            </w:r>
          </w:p>
        </w:tc>
        <w:tc>
          <w:tcPr>
            <w:tcW w:w="40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4"/>
                <w:szCs w:val="24"/>
              </w:rPr>
            </w:pPr>
            <w:r>
              <w:rPr>
                <w:rFonts w:hint="eastAsia" w:ascii="宋体" w:hAnsi="宋体" w:eastAsia="宋体" w:cs="宋体"/>
                <w:sz w:val="24"/>
                <w:szCs w:val="24"/>
              </w:rPr>
              <w:t>一般公共预算财政拨款“三公”经费及会议费、培训费支出决算表</w:t>
            </w:r>
          </w:p>
        </w:tc>
        <w:tc>
          <w:tcPr>
            <w:tcW w:w="14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13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表8</w:t>
            </w:r>
          </w:p>
        </w:tc>
        <w:tc>
          <w:tcPr>
            <w:tcW w:w="40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4"/>
                <w:szCs w:val="24"/>
              </w:rPr>
            </w:pPr>
            <w:r>
              <w:rPr>
                <w:rFonts w:hint="eastAsia" w:ascii="宋体" w:hAnsi="宋体" w:eastAsia="宋体" w:cs="宋体"/>
                <w:sz w:val="24"/>
                <w:szCs w:val="24"/>
              </w:rPr>
              <w:t>政府性基金预算财政拨款收入支出决算表</w:t>
            </w:r>
          </w:p>
        </w:tc>
        <w:tc>
          <w:tcPr>
            <w:tcW w:w="14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是</w:t>
            </w:r>
          </w:p>
        </w:tc>
        <w:tc>
          <w:tcPr>
            <w:tcW w:w="22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本部门无此项收支</w:t>
            </w:r>
          </w:p>
        </w:tc>
      </w:tr>
    </w:tbl>
    <w:p>
      <w:pPr>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sz w:val="32"/>
          <w:szCs w:val="32"/>
        </w:rPr>
        <w:br w:type="page"/>
      </w:r>
      <w:r>
        <w:rPr>
          <w:rFonts w:hint="eastAsia" w:ascii="方正小标宋简体" w:hAnsi="方正小标宋简体" w:eastAsia="方正小标宋简体" w:cs="方正小标宋简体"/>
          <w:sz w:val="36"/>
          <w:szCs w:val="36"/>
        </w:rPr>
        <w:t>收入支出决算总表</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公开01表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编制部门：镇安县统计局</w:t>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金额单位：万元</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0"/>
        <w:gridCol w:w="1072"/>
        <w:gridCol w:w="3368"/>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92"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c>
          <w:tcPr>
            <w:tcW w:w="4287"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5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10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c>
          <w:tcPr>
            <w:tcW w:w="33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91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5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1、一般公共预算财政拨款</w:t>
            </w:r>
          </w:p>
        </w:tc>
        <w:tc>
          <w:tcPr>
            <w:tcW w:w="1072" w:type="dxa"/>
            <w:shd w:val="clear" w:color="auto" w:fill="auto"/>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961.07</w:t>
            </w:r>
          </w:p>
        </w:tc>
        <w:tc>
          <w:tcPr>
            <w:tcW w:w="33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1、一般公共服务支出</w:t>
            </w:r>
          </w:p>
        </w:tc>
        <w:tc>
          <w:tcPr>
            <w:tcW w:w="91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692.83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5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2、政府性基金预算财政拨款</w:t>
            </w:r>
          </w:p>
        </w:tc>
        <w:tc>
          <w:tcPr>
            <w:tcW w:w="10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tc>
        <w:tc>
          <w:tcPr>
            <w:tcW w:w="33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2、外交支出</w:t>
            </w:r>
          </w:p>
        </w:tc>
        <w:tc>
          <w:tcPr>
            <w:tcW w:w="91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5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3、国有资本经营预算财政拨款</w:t>
            </w:r>
          </w:p>
        </w:tc>
        <w:tc>
          <w:tcPr>
            <w:tcW w:w="10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3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3、国防支出</w:t>
            </w:r>
          </w:p>
        </w:tc>
        <w:tc>
          <w:tcPr>
            <w:tcW w:w="91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5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4、上级补助收入</w:t>
            </w:r>
          </w:p>
        </w:tc>
        <w:tc>
          <w:tcPr>
            <w:tcW w:w="10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3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4、公共安全支出</w:t>
            </w:r>
          </w:p>
        </w:tc>
        <w:tc>
          <w:tcPr>
            <w:tcW w:w="91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5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5、事业收入</w:t>
            </w:r>
          </w:p>
        </w:tc>
        <w:tc>
          <w:tcPr>
            <w:tcW w:w="10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3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5、教育支出</w:t>
            </w:r>
          </w:p>
        </w:tc>
        <w:tc>
          <w:tcPr>
            <w:tcW w:w="91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5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6、经营收入</w:t>
            </w:r>
          </w:p>
        </w:tc>
        <w:tc>
          <w:tcPr>
            <w:tcW w:w="10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3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6、科学技术支出</w:t>
            </w:r>
          </w:p>
        </w:tc>
        <w:tc>
          <w:tcPr>
            <w:tcW w:w="91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5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7、附属单位上缴收入</w:t>
            </w:r>
          </w:p>
        </w:tc>
        <w:tc>
          <w:tcPr>
            <w:tcW w:w="10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3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7、文化旅游体育和传媒支出</w:t>
            </w:r>
          </w:p>
        </w:tc>
        <w:tc>
          <w:tcPr>
            <w:tcW w:w="91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5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8、其他收入</w:t>
            </w:r>
          </w:p>
        </w:tc>
        <w:tc>
          <w:tcPr>
            <w:tcW w:w="10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7.82</w:t>
            </w:r>
          </w:p>
        </w:tc>
        <w:tc>
          <w:tcPr>
            <w:tcW w:w="33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8、社会保障和就业支出</w:t>
            </w:r>
          </w:p>
        </w:tc>
        <w:tc>
          <w:tcPr>
            <w:tcW w:w="91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5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3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9、卫生健康支出</w:t>
            </w:r>
          </w:p>
        </w:tc>
        <w:tc>
          <w:tcPr>
            <w:tcW w:w="91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5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3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10、节能环保支出</w:t>
            </w:r>
          </w:p>
        </w:tc>
        <w:tc>
          <w:tcPr>
            <w:tcW w:w="91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5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3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11、城乡社区支出</w:t>
            </w:r>
          </w:p>
        </w:tc>
        <w:tc>
          <w:tcPr>
            <w:tcW w:w="91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5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3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12、农林水支出</w:t>
            </w:r>
          </w:p>
        </w:tc>
        <w:tc>
          <w:tcPr>
            <w:tcW w:w="91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5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3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13、交通运输支出</w:t>
            </w:r>
          </w:p>
        </w:tc>
        <w:tc>
          <w:tcPr>
            <w:tcW w:w="91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5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3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14、资源勘探信息等支出</w:t>
            </w:r>
          </w:p>
        </w:tc>
        <w:tc>
          <w:tcPr>
            <w:tcW w:w="91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5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3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15、商业服务业等支出</w:t>
            </w:r>
          </w:p>
        </w:tc>
        <w:tc>
          <w:tcPr>
            <w:tcW w:w="91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5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3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16、金融支出</w:t>
            </w:r>
          </w:p>
        </w:tc>
        <w:tc>
          <w:tcPr>
            <w:tcW w:w="91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5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3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17、援助其他地区支出</w:t>
            </w:r>
          </w:p>
        </w:tc>
        <w:tc>
          <w:tcPr>
            <w:tcW w:w="91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5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3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18、自然资源海洋气象等支出</w:t>
            </w:r>
          </w:p>
        </w:tc>
        <w:tc>
          <w:tcPr>
            <w:tcW w:w="91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5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3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19、住房保障支出</w:t>
            </w:r>
          </w:p>
        </w:tc>
        <w:tc>
          <w:tcPr>
            <w:tcW w:w="91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5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3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20、粮油物资储备支出</w:t>
            </w:r>
          </w:p>
        </w:tc>
        <w:tc>
          <w:tcPr>
            <w:tcW w:w="91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5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3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21、灾害防治及应急管理支出</w:t>
            </w:r>
          </w:p>
        </w:tc>
        <w:tc>
          <w:tcPr>
            <w:tcW w:w="91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5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3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22、其他支出</w:t>
            </w:r>
          </w:p>
        </w:tc>
        <w:tc>
          <w:tcPr>
            <w:tcW w:w="91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5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本年收入合计</w:t>
            </w:r>
          </w:p>
        </w:tc>
        <w:tc>
          <w:tcPr>
            <w:tcW w:w="10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968.89</w:t>
            </w:r>
          </w:p>
        </w:tc>
        <w:tc>
          <w:tcPr>
            <w:tcW w:w="33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本年支出合计</w:t>
            </w:r>
          </w:p>
        </w:tc>
        <w:tc>
          <w:tcPr>
            <w:tcW w:w="91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692.83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5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用事业基金弥补收支差额</w:t>
            </w:r>
          </w:p>
        </w:tc>
        <w:tc>
          <w:tcPr>
            <w:tcW w:w="10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3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结余分配</w:t>
            </w:r>
          </w:p>
        </w:tc>
        <w:tc>
          <w:tcPr>
            <w:tcW w:w="91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5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年初结转和结余</w:t>
            </w:r>
          </w:p>
        </w:tc>
        <w:tc>
          <w:tcPr>
            <w:tcW w:w="10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18.67</w:t>
            </w:r>
          </w:p>
        </w:tc>
        <w:tc>
          <w:tcPr>
            <w:tcW w:w="33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年末结转和结余</w:t>
            </w:r>
          </w:p>
        </w:tc>
        <w:tc>
          <w:tcPr>
            <w:tcW w:w="91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294.73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35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收入总计</w:t>
            </w:r>
          </w:p>
        </w:tc>
        <w:tc>
          <w:tcPr>
            <w:tcW w:w="10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987.56</w:t>
            </w:r>
          </w:p>
        </w:tc>
        <w:tc>
          <w:tcPr>
            <w:tcW w:w="33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支出总计</w:t>
            </w:r>
          </w:p>
        </w:tc>
        <w:tc>
          <w:tcPr>
            <w:tcW w:w="91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987.56</w:t>
            </w:r>
          </w:p>
        </w:tc>
      </w:tr>
    </w:tbl>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注：本表反映部门本年度的总收支和年末结转结余情况。本表金额转换为万元时，因四舍五入可能存在尾差。</w:t>
      </w: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收入决算表</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公开02表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编制部门：镇安县统计局</w:t>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金额单位：万元</w:t>
      </w:r>
    </w:p>
    <w:tbl>
      <w:tblPr>
        <w:tblStyle w:val="8"/>
        <w:tblW w:w="9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842"/>
        <w:gridCol w:w="851"/>
        <w:gridCol w:w="850"/>
        <w:gridCol w:w="709"/>
        <w:gridCol w:w="709"/>
        <w:gridCol w:w="850"/>
        <w:gridCol w:w="696"/>
        <w:gridCol w:w="906"/>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190"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w:t>
            </w:r>
          </w:p>
        </w:tc>
        <w:tc>
          <w:tcPr>
            <w:tcW w:w="851"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本年收入合计</w:t>
            </w:r>
          </w:p>
        </w:tc>
        <w:tc>
          <w:tcPr>
            <w:tcW w:w="850"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财政拨款收入</w:t>
            </w:r>
          </w:p>
        </w:tc>
        <w:tc>
          <w:tcPr>
            <w:tcW w:w="709"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上级补助收入</w:t>
            </w:r>
          </w:p>
        </w:tc>
        <w:tc>
          <w:tcPr>
            <w:tcW w:w="1559"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事业收入</w:t>
            </w:r>
          </w:p>
        </w:tc>
        <w:tc>
          <w:tcPr>
            <w:tcW w:w="696"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经营</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c>
          <w:tcPr>
            <w:tcW w:w="906"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附属单位上缴收入</w:t>
            </w:r>
          </w:p>
        </w:tc>
        <w:tc>
          <w:tcPr>
            <w:tcW w:w="772"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其他</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34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功能分类</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科目编码</w:t>
            </w:r>
          </w:p>
        </w:tc>
        <w:tc>
          <w:tcPr>
            <w:tcW w:w="184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85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70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8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其中：教育收费</w:t>
            </w:r>
          </w:p>
        </w:tc>
        <w:tc>
          <w:tcPr>
            <w:tcW w:w="69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0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77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190"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968.89</w:t>
            </w:r>
          </w:p>
        </w:tc>
        <w:tc>
          <w:tcPr>
            <w:tcW w:w="8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961.07</w:t>
            </w:r>
          </w:p>
        </w:tc>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69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0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7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34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w:t>
            </w:r>
          </w:p>
        </w:tc>
        <w:tc>
          <w:tcPr>
            <w:tcW w:w="184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一般公共服务支出</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968.89</w:t>
            </w:r>
          </w:p>
        </w:tc>
        <w:tc>
          <w:tcPr>
            <w:tcW w:w="8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961.07</w:t>
            </w:r>
          </w:p>
        </w:tc>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9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34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20105</w:t>
            </w:r>
          </w:p>
        </w:tc>
        <w:tc>
          <w:tcPr>
            <w:tcW w:w="184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统计信息事务</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968.89</w:t>
            </w:r>
          </w:p>
        </w:tc>
        <w:tc>
          <w:tcPr>
            <w:tcW w:w="8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961.07</w:t>
            </w:r>
          </w:p>
        </w:tc>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9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34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2010501</w:t>
            </w:r>
          </w:p>
        </w:tc>
        <w:tc>
          <w:tcPr>
            <w:tcW w:w="184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行政运行</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162.63</w:t>
            </w:r>
          </w:p>
        </w:tc>
        <w:tc>
          <w:tcPr>
            <w:tcW w:w="8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162.63</w:t>
            </w:r>
          </w:p>
        </w:tc>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9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34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2010505</w:t>
            </w:r>
          </w:p>
        </w:tc>
        <w:tc>
          <w:tcPr>
            <w:tcW w:w="184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专项统计业务</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27</w:t>
            </w:r>
          </w:p>
        </w:tc>
        <w:tc>
          <w:tcPr>
            <w:tcW w:w="8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27</w:t>
            </w:r>
          </w:p>
        </w:tc>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9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34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2010507</w:t>
            </w:r>
          </w:p>
        </w:tc>
        <w:tc>
          <w:tcPr>
            <w:tcW w:w="184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专项普查活动</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552.68</w:t>
            </w:r>
          </w:p>
        </w:tc>
        <w:tc>
          <w:tcPr>
            <w:tcW w:w="8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544.86</w:t>
            </w:r>
          </w:p>
        </w:tc>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9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34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2010508</w:t>
            </w:r>
          </w:p>
        </w:tc>
        <w:tc>
          <w:tcPr>
            <w:tcW w:w="184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统计抽样调查</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44.86</w:t>
            </w:r>
          </w:p>
        </w:tc>
        <w:tc>
          <w:tcPr>
            <w:tcW w:w="8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44.86</w:t>
            </w:r>
          </w:p>
        </w:tc>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9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34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2010550</w:t>
            </w:r>
          </w:p>
        </w:tc>
        <w:tc>
          <w:tcPr>
            <w:tcW w:w="184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事业运行</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181.72</w:t>
            </w:r>
          </w:p>
        </w:tc>
        <w:tc>
          <w:tcPr>
            <w:tcW w:w="8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181.72</w:t>
            </w:r>
          </w:p>
        </w:tc>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9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注：本表反映部门本年度取得的各项收入情况。本表金额转换为万元时，因四舍五入可能存在尾差。</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支出决算表</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公开03表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编制部门：镇安县统计局</w:t>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金额单位：万元</w:t>
      </w:r>
    </w:p>
    <w:tbl>
      <w:tblPr>
        <w:tblStyle w:val="8"/>
        <w:tblW w:w="88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701"/>
        <w:gridCol w:w="851"/>
        <w:gridCol w:w="839"/>
        <w:gridCol w:w="1200"/>
        <w:gridCol w:w="906"/>
        <w:gridCol w:w="893"/>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085"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w:t>
            </w:r>
          </w:p>
        </w:tc>
        <w:tc>
          <w:tcPr>
            <w:tcW w:w="851"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839"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基本</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c>
          <w:tcPr>
            <w:tcW w:w="1200"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906"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上缴上级支出</w:t>
            </w:r>
          </w:p>
        </w:tc>
        <w:tc>
          <w:tcPr>
            <w:tcW w:w="893"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经营</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c>
          <w:tcPr>
            <w:tcW w:w="1032"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8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功能科目</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编码</w:t>
            </w:r>
          </w:p>
        </w:tc>
        <w:tc>
          <w:tcPr>
            <w:tcW w:w="170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85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3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20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0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9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3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085"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692.82</w:t>
            </w:r>
          </w:p>
        </w:tc>
        <w:tc>
          <w:tcPr>
            <w:tcW w:w="8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358.34</w:t>
            </w:r>
          </w:p>
        </w:tc>
        <w:tc>
          <w:tcPr>
            <w:tcW w:w="120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334.48</w:t>
            </w:r>
          </w:p>
        </w:tc>
        <w:tc>
          <w:tcPr>
            <w:tcW w:w="90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9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8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w:t>
            </w:r>
          </w:p>
        </w:tc>
        <w:tc>
          <w:tcPr>
            <w:tcW w:w="170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一般公共服务支出</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692.82</w:t>
            </w:r>
          </w:p>
        </w:tc>
        <w:tc>
          <w:tcPr>
            <w:tcW w:w="8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358.34</w:t>
            </w:r>
          </w:p>
        </w:tc>
        <w:tc>
          <w:tcPr>
            <w:tcW w:w="120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334.48</w:t>
            </w:r>
          </w:p>
        </w:tc>
        <w:tc>
          <w:tcPr>
            <w:tcW w:w="90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9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8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20105</w:t>
            </w:r>
          </w:p>
        </w:tc>
        <w:tc>
          <w:tcPr>
            <w:tcW w:w="170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统计信息事务</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692.82</w:t>
            </w:r>
          </w:p>
        </w:tc>
        <w:tc>
          <w:tcPr>
            <w:tcW w:w="8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358.34</w:t>
            </w:r>
          </w:p>
        </w:tc>
        <w:tc>
          <w:tcPr>
            <w:tcW w:w="120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334.48</w:t>
            </w:r>
          </w:p>
        </w:tc>
        <w:tc>
          <w:tcPr>
            <w:tcW w:w="90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9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8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2010501</w:t>
            </w:r>
          </w:p>
        </w:tc>
        <w:tc>
          <w:tcPr>
            <w:tcW w:w="170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行政运行</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162.63</w:t>
            </w:r>
          </w:p>
        </w:tc>
        <w:tc>
          <w:tcPr>
            <w:tcW w:w="8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162.63</w:t>
            </w:r>
          </w:p>
        </w:tc>
        <w:tc>
          <w:tcPr>
            <w:tcW w:w="120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9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8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2010505</w:t>
            </w:r>
          </w:p>
        </w:tc>
        <w:tc>
          <w:tcPr>
            <w:tcW w:w="170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专项统计业务</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27.04</w:t>
            </w:r>
          </w:p>
        </w:tc>
        <w:tc>
          <w:tcPr>
            <w:tcW w:w="8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0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27.04</w:t>
            </w:r>
          </w:p>
        </w:tc>
        <w:tc>
          <w:tcPr>
            <w:tcW w:w="90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9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8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2010507</w:t>
            </w:r>
          </w:p>
        </w:tc>
        <w:tc>
          <w:tcPr>
            <w:tcW w:w="170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专项普查活动</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281.93</w:t>
            </w:r>
          </w:p>
        </w:tc>
        <w:tc>
          <w:tcPr>
            <w:tcW w:w="8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16.5</w:t>
            </w:r>
          </w:p>
        </w:tc>
        <w:tc>
          <w:tcPr>
            <w:tcW w:w="120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265.43</w:t>
            </w:r>
          </w:p>
        </w:tc>
        <w:tc>
          <w:tcPr>
            <w:tcW w:w="90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9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8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2010508</w:t>
            </w:r>
          </w:p>
        </w:tc>
        <w:tc>
          <w:tcPr>
            <w:tcW w:w="170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统计抽样调查</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42.01</w:t>
            </w:r>
          </w:p>
        </w:tc>
        <w:tc>
          <w:tcPr>
            <w:tcW w:w="8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0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42.01</w:t>
            </w:r>
          </w:p>
        </w:tc>
        <w:tc>
          <w:tcPr>
            <w:tcW w:w="90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9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8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2010550</w:t>
            </w:r>
          </w:p>
        </w:tc>
        <w:tc>
          <w:tcPr>
            <w:tcW w:w="170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事业运行</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179.21</w:t>
            </w:r>
          </w:p>
        </w:tc>
        <w:tc>
          <w:tcPr>
            <w:tcW w:w="8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179.21</w:t>
            </w:r>
          </w:p>
        </w:tc>
        <w:tc>
          <w:tcPr>
            <w:tcW w:w="120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9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3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注：本表反映部门本年度各项支出情况。本表金额转换为万元时，因四舍五入可能存在尾差。</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rPr>
          <w:rFonts w:hint="eastAsia" w:ascii="仿宋_GB2312" w:hAnsi="仿宋_GB2312" w:eastAsia="仿宋_GB2312" w:cs="仿宋_GB2312"/>
          <w:sz w:val="24"/>
        </w:rPr>
      </w:pPr>
      <w:r>
        <w:rPr>
          <w:rFonts w:hint="eastAsia" w:ascii="仿宋_GB2312" w:hAnsi="仿宋_GB2312" w:eastAsia="仿宋_GB2312" w:cs="仿宋_GB2312"/>
          <w:sz w:val="24"/>
        </w:rPr>
        <w:br w:type="page"/>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财政拨款收入支出决算总表</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公开04表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编制部门：镇安县统计局</w:t>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金额单位：万元</w:t>
      </w:r>
    </w:p>
    <w:tbl>
      <w:tblPr>
        <w:tblStyle w:val="8"/>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9"/>
        <w:gridCol w:w="1295"/>
        <w:gridCol w:w="2654"/>
        <w:gridCol w:w="992"/>
        <w:gridCol w:w="1324"/>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124"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c>
          <w:tcPr>
            <w:tcW w:w="6496" w:type="dxa"/>
            <w:gridSpan w:val="4"/>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c>
          <w:tcPr>
            <w:tcW w:w="265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32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一般公共预算财政拨款</w:t>
            </w:r>
          </w:p>
        </w:tc>
        <w:tc>
          <w:tcPr>
            <w:tcW w:w="152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政府性基金预算财政拨款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1、一般公共预算财政拨款</w:t>
            </w: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961.07</w:t>
            </w:r>
          </w:p>
        </w:tc>
        <w:tc>
          <w:tcPr>
            <w:tcW w:w="265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1、一般公共服务支出</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979.74</w:t>
            </w:r>
          </w:p>
        </w:tc>
        <w:tc>
          <w:tcPr>
            <w:tcW w:w="132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979.74</w:t>
            </w:r>
          </w:p>
        </w:tc>
        <w:tc>
          <w:tcPr>
            <w:tcW w:w="152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2、政府性基金预算财政拨款</w:t>
            </w: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265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2、外交支出</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2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2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3、国有资本经营预算收入</w:t>
            </w: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265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3、国防支出</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2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2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265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5、教育支出</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2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2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265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8、社会保障和就业支出</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2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2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265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9、卫生健康支出</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2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2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265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14、资源勘探信息等支出</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2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2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265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15、商业服务业等支出</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2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2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265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16、金融支出</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2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2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265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19、住房保障支出</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2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2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本年收入合计</w:t>
            </w: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961.07</w:t>
            </w:r>
          </w:p>
        </w:tc>
        <w:tc>
          <w:tcPr>
            <w:tcW w:w="265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本年支出合计</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685.01</w:t>
            </w:r>
          </w:p>
        </w:tc>
        <w:tc>
          <w:tcPr>
            <w:tcW w:w="132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685.01</w:t>
            </w:r>
          </w:p>
        </w:tc>
        <w:tc>
          <w:tcPr>
            <w:tcW w:w="152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年初财政拨款结转和结余</w:t>
            </w: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18.67</w:t>
            </w:r>
          </w:p>
        </w:tc>
        <w:tc>
          <w:tcPr>
            <w:tcW w:w="265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年末财政拨款结转和结余</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294.73</w:t>
            </w:r>
          </w:p>
        </w:tc>
        <w:tc>
          <w:tcPr>
            <w:tcW w:w="132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294.73</w:t>
            </w:r>
          </w:p>
        </w:tc>
        <w:tc>
          <w:tcPr>
            <w:tcW w:w="152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一、一般公共预算财政拨款</w:t>
            </w: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265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2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2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二、政府性基金预算财政拨款</w:t>
            </w: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265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2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2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收入总计</w:t>
            </w: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979.74</w:t>
            </w:r>
          </w:p>
        </w:tc>
        <w:tc>
          <w:tcPr>
            <w:tcW w:w="265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支出总计</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979.74</w:t>
            </w:r>
          </w:p>
        </w:tc>
        <w:tc>
          <w:tcPr>
            <w:tcW w:w="132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979.74</w:t>
            </w:r>
          </w:p>
        </w:tc>
        <w:tc>
          <w:tcPr>
            <w:tcW w:w="152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注：本表反映部门本年度一般公共预算财政拨款和政府性基金预算财政拨款的总收支和年末结转结余情况。本表金额转换为万元时，因四舍五入可能存在尾差。</w:t>
      </w:r>
    </w:p>
    <w:p>
      <w:pP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br w:type="page"/>
      </w:r>
    </w:p>
    <w:p>
      <w:pPr>
        <w:jc w:val="center"/>
        <w:rPr>
          <w:rFonts w:ascii="仿宋_GB2312" w:hAnsi="仿宋_GB2312" w:eastAsia="仿宋_GB2312" w:cs="仿宋_GB2312"/>
          <w:sz w:val="20"/>
          <w:szCs w:val="20"/>
        </w:rPr>
      </w:pPr>
      <w:r>
        <w:rPr>
          <w:rFonts w:hint="eastAsia" w:ascii="方正小标宋简体" w:hAnsi="方正小标宋简体" w:eastAsia="方正小标宋简体" w:cs="方正小标宋简体"/>
          <w:sz w:val="32"/>
          <w:szCs w:val="32"/>
        </w:rPr>
        <w:t>一般公共预算财政拨款支出决算表（按功能分类科目）</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公开05表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编制部门：镇安县统计局</w:t>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金额单位：万元</w:t>
      </w:r>
    </w:p>
    <w:tbl>
      <w:tblPr>
        <w:tblStyle w:val="8"/>
        <w:tblW w:w="886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1559"/>
        <w:gridCol w:w="992"/>
        <w:gridCol w:w="851"/>
        <w:gridCol w:w="945"/>
        <w:gridCol w:w="1133"/>
        <w:gridCol w:w="1133"/>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986"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992"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本年支出合计</w:t>
            </w:r>
          </w:p>
        </w:tc>
        <w:tc>
          <w:tcPr>
            <w:tcW w:w="2929"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1133"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825"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42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功能分类</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科目编码</w:t>
            </w:r>
          </w:p>
        </w:tc>
        <w:tc>
          <w:tcPr>
            <w:tcW w:w="15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99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9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人员</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经费</w:t>
            </w:r>
          </w:p>
        </w:tc>
        <w:tc>
          <w:tcPr>
            <w:tcW w:w="11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公用经费</w:t>
            </w:r>
          </w:p>
        </w:tc>
        <w:tc>
          <w:tcPr>
            <w:tcW w:w="113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25"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986"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685.01</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358.34</w:t>
            </w:r>
          </w:p>
        </w:tc>
        <w:tc>
          <w:tcPr>
            <w:tcW w:w="9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308.91</w:t>
            </w:r>
          </w:p>
        </w:tc>
        <w:tc>
          <w:tcPr>
            <w:tcW w:w="11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49.43</w:t>
            </w:r>
          </w:p>
        </w:tc>
        <w:tc>
          <w:tcPr>
            <w:tcW w:w="11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326.67</w:t>
            </w:r>
          </w:p>
        </w:tc>
        <w:tc>
          <w:tcPr>
            <w:tcW w:w="82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42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201</w:t>
            </w:r>
          </w:p>
        </w:tc>
        <w:tc>
          <w:tcPr>
            <w:tcW w:w="15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一般公共服务支出</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685.01</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358.34</w:t>
            </w:r>
          </w:p>
        </w:tc>
        <w:tc>
          <w:tcPr>
            <w:tcW w:w="9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308.91</w:t>
            </w:r>
          </w:p>
        </w:tc>
        <w:tc>
          <w:tcPr>
            <w:tcW w:w="11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49.43</w:t>
            </w:r>
          </w:p>
        </w:tc>
        <w:tc>
          <w:tcPr>
            <w:tcW w:w="11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326.67</w:t>
            </w:r>
          </w:p>
        </w:tc>
        <w:tc>
          <w:tcPr>
            <w:tcW w:w="82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42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20105</w:t>
            </w:r>
          </w:p>
        </w:tc>
        <w:tc>
          <w:tcPr>
            <w:tcW w:w="15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统计信息事务</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685.01</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358.34</w:t>
            </w:r>
          </w:p>
        </w:tc>
        <w:tc>
          <w:tcPr>
            <w:tcW w:w="9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308.91</w:t>
            </w:r>
          </w:p>
        </w:tc>
        <w:tc>
          <w:tcPr>
            <w:tcW w:w="11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49.43</w:t>
            </w:r>
          </w:p>
        </w:tc>
        <w:tc>
          <w:tcPr>
            <w:tcW w:w="11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326.67</w:t>
            </w:r>
          </w:p>
        </w:tc>
        <w:tc>
          <w:tcPr>
            <w:tcW w:w="82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42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2010501</w:t>
            </w:r>
          </w:p>
        </w:tc>
        <w:tc>
          <w:tcPr>
            <w:tcW w:w="15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行政运行</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162.63</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162.63</w:t>
            </w:r>
          </w:p>
        </w:tc>
        <w:tc>
          <w:tcPr>
            <w:tcW w:w="9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135.41</w:t>
            </w:r>
          </w:p>
        </w:tc>
        <w:tc>
          <w:tcPr>
            <w:tcW w:w="11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27.22</w:t>
            </w:r>
          </w:p>
        </w:tc>
        <w:tc>
          <w:tcPr>
            <w:tcW w:w="11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2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42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2010505</w:t>
            </w:r>
          </w:p>
        </w:tc>
        <w:tc>
          <w:tcPr>
            <w:tcW w:w="15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专项统计业务</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27.04</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27.04</w:t>
            </w:r>
          </w:p>
        </w:tc>
        <w:tc>
          <w:tcPr>
            <w:tcW w:w="82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42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2010507</w:t>
            </w:r>
          </w:p>
        </w:tc>
        <w:tc>
          <w:tcPr>
            <w:tcW w:w="15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专项普查活动</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274.12</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16.5</w:t>
            </w:r>
          </w:p>
        </w:tc>
        <w:tc>
          <w:tcPr>
            <w:tcW w:w="9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16.5</w:t>
            </w:r>
          </w:p>
        </w:tc>
        <w:tc>
          <w:tcPr>
            <w:tcW w:w="11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257.62</w:t>
            </w:r>
          </w:p>
        </w:tc>
        <w:tc>
          <w:tcPr>
            <w:tcW w:w="82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42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2010508</w:t>
            </w:r>
          </w:p>
        </w:tc>
        <w:tc>
          <w:tcPr>
            <w:tcW w:w="15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统计抽样调查</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42.01</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42.01</w:t>
            </w:r>
          </w:p>
        </w:tc>
        <w:tc>
          <w:tcPr>
            <w:tcW w:w="82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42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2010550</w:t>
            </w:r>
          </w:p>
        </w:tc>
        <w:tc>
          <w:tcPr>
            <w:tcW w:w="15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事业运行</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179.21</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173.21</w:t>
            </w:r>
          </w:p>
        </w:tc>
        <w:tc>
          <w:tcPr>
            <w:tcW w:w="94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173.5</w:t>
            </w:r>
          </w:p>
        </w:tc>
        <w:tc>
          <w:tcPr>
            <w:tcW w:w="11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5.71</w:t>
            </w:r>
          </w:p>
        </w:tc>
        <w:tc>
          <w:tcPr>
            <w:tcW w:w="113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2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bl>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注：本表反映部门本年度一般公共预算财政拨款实际支出情况。本表金额转换为万元时，因四舍五入可能存在尾差。</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p>
      <w:pPr>
        <w:jc w:val="cente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2"/>
          <w:szCs w:val="32"/>
        </w:rPr>
      </w:pPr>
    </w:p>
    <w:p>
      <w:pP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br w:type="page"/>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一般公共预算财政拨款基本支出决算表（按经济分类科目）</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sz w:val="20"/>
          <w:szCs w:val="20"/>
        </w:rPr>
      </w:pPr>
      <w:r>
        <w:rPr>
          <w:rFonts w:hint="eastAsia" w:ascii="宋体" w:hAnsi="宋体" w:eastAsia="宋体" w:cs="宋体"/>
          <w:b/>
          <w:bCs/>
          <w:sz w:val="20"/>
          <w:szCs w:val="20"/>
        </w:rPr>
        <w:t>公开06表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编制部门：镇安县统计局</w:t>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金额单位：万元</w:t>
      </w:r>
    </w:p>
    <w:tbl>
      <w:tblPr>
        <w:tblStyle w:val="8"/>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2656"/>
        <w:gridCol w:w="1167"/>
        <w:gridCol w:w="1194"/>
        <w:gridCol w:w="1292"/>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124"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1167"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本年支出合计</w:t>
            </w:r>
          </w:p>
        </w:tc>
        <w:tc>
          <w:tcPr>
            <w:tcW w:w="1194"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人员经费</w:t>
            </w:r>
          </w:p>
        </w:tc>
        <w:tc>
          <w:tcPr>
            <w:tcW w:w="1292"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公用经费</w:t>
            </w:r>
          </w:p>
        </w:tc>
        <w:tc>
          <w:tcPr>
            <w:tcW w:w="1120"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4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经济分类科目</w:t>
            </w:r>
          </w:p>
        </w:tc>
        <w:tc>
          <w:tcPr>
            <w:tcW w:w="265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16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9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29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2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124"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16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358.34</w:t>
            </w:r>
          </w:p>
        </w:tc>
        <w:tc>
          <w:tcPr>
            <w:tcW w:w="119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308.91</w:t>
            </w:r>
          </w:p>
        </w:tc>
        <w:tc>
          <w:tcPr>
            <w:tcW w:w="12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49.43</w:t>
            </w: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4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301</w:t>
            </w:r>
          </w:p>
        </w:tc>
        <w:tc>
          <w:tcPr>
            <w:tcW w:w="265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工资福利支出</w:t>
            </w:r>
          </w:p>
        </w:tc>
        <w:tc>
          <w:tcPr>
            <w:tcW w:w="116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308.53</w:t>
            </w:r>
          </w:p>
        </w:tc>
        <w:tc>
          <w:tcPr>
            <w:tcW w:w="119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308.53</w:t>
            </w:r>
          </w:p>
        </w:tc>
        <w:tc>
          <w:tcPr>
            <w:tcW w:w="12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4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30101</w:t>
            </w:r>
          </w:p>
        </w:tc>
        <w:tc>
          <w:tcPr>
            <w:tcW w:w="265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基本工资</w:t>
            </w:r>
          </w:p>
        </w:tc>
        <w:tc>
          <w:tcPr>
            <w:tcW w:w="116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149.94</w:t>
            </w:r>
          </w:p>
        </w:tc>
        <w:tc>
          <w:tcPr>
            <w:tcW w:w="119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149.95</w:t>
            </w:r>
          </w:p>
        </w:tc>
        <w:tc>
          <w:tcPr>
            <w:tcW w:w="12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4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30102</w:t>
            </w:r>
          </w:p>
        </w:tc>
        <w:tc>
          <w:tcPr>
            <w:tcW w:w="265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津贴补贴</w:t>
            </w:r>
          </w:p>
        </w:tc>
        <w:tc>
          <w:tcPr>
            <w:tcW w:w="116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41.24</w:t>
            </w:r>
          </w:p>
        </w:tc>
        <w:tc>
          <w:tcPr>
            <w:tcW w:w="119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41.24</w:t>
            </w:r>
          </w:p>
        </w:tc>
        <w:tc>
          <w:tcPr>
            <w:tcW w:w="12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4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30103</w:t>
            </w:r>
          </w:p>
        </w:tc>
        <w:tc>
          <w:tcPr>
            <w:tcW w:w="265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奖金</w:t>
            </w:r>
          </w:p>
        </w:tc>
        <w:tc>
          <w:tcPr>
            <w:tcW w:w="116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26.59</w:t>
            </w:r>
          </w:p>
        </w:tc>
        <w:tc>
          <w:tcPr>
            <w:tcW w:w="119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26.59</w:t>
            </w:r>
          </w:p>
        </w:tc>
        <w:tc>
          <w:tcPr>
            <w:tcW w:w="12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4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30107</w:t>
            </w:r>
          </w:p>
        </w:tc>
        <w:tc>
          <w:tcPr>
            <w:tcW w:w="265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绩效工资</w:t>
            </w:r>
          </w:p>
        </w:tc>
        <w:tc>
          <w:tcPr>
            <w:tcW w:w="116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52.95</w:t>
            </w:r>
          </w:p>
        </w:tc>
        <w:tc>
          <w:tcPr>
            <w:tcW w:w="119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52.95</w:t>
            </w:r>
          </w:p>
        </w:tc>
        <w:tc>
          <w:tcPr>
            <w:tcW w:w="12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4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30108</w:t>
            </w:r>
          </w:p>
        </w:tc>
        <w:tc>
          <w:tcPr>
            <w:tcW w:w="265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机关事业单位基本养老保险</w:t>
            </w:r>
          </w:p>
        </w:tc>
        <w:tc>
          <w:tcPr>
            <w:tcW w:w="116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37.59</w:t>
            </w:r>
          </w:p>
        </w:tc>
        <w:tc>
          <w:tcPr>
            <w:tcW w:w="119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37.59</w:t>
            </w:r>
          </w:p>
        </w:tc>
        <w:tc>
          <w:tcPr>
            <w:tcW w:w="12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4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30112</w:t>
            </w:r>
          </w:p>
        </w:tc>
        <w:tc>
          <w:tcPr>
            <w:tcW w:w="265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其他社会保障缴费</w:t>
            </w:r>
          </w:p>
        </w:tc>
        <w:tc>
          <w:tcPr>
            <w:tcW w:w="116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0.21</w:t>
            </w:r>
          </w:p>
        </w:tc>
        <w:tc>
          <w:tcPr>
            <w:tcW w:w="119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0.21</w:t>
            </w:r>
          </w:p>
        </w:tc>
        <w:tc>
          <w:tcPr>
            <w:tcW w:w="12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4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w:t>
            </w:r>
          </w:p>
        </w:tc>
        <w:tc>
          <w:tcPr>
            <w:tcW w:w="265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商品和服务支出</w:t>
            </w:r>
          </w:p>
        </w:tc>
        <w:tc>
          <w:tcPr>
            <w:tcW w:w="116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49.43</w:t>
            </w:r>
          </w:p>
        </w:tc>
        <w:tc>
          <w:tcPr>
            <w:tcW w:w="119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49.43</w:t>
            </w: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4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30201</w:t>
            </w:r>
          </w:p>
        </w:tc>
        <w:tc>
          <w:tcPr>
            <w:tcW w:w="265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办公费</w:t>
            </w:r>
          </w:p>
        </w:tc>
        <w:tc>
          <w:tcPr>
            <w:tcW w:w="116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8.91</w:t>
            </w:r>
          </w:p>
        </w:tc>
        <w:tc>
          <w:tcPr>
            <w:tcW w:w="119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8.91</w:t>
            </w: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4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30202</w:t>
            </w:r>
          </w:p>
        </w:tc>
        <w:tc>
          <w:tcPr>
            <w:tcW w:w="265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印刷费</w:t>
            </w:r>
          </w:p>
        </w:tc>
        <w:tc>
          <w:tcPr>
            <w:tcW w:w="116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13.05</w:t>
            </w:r>
          </w:p>
        </w:tc>
        <w:tc>
          <w:tcPr>
            <w:tcW w:w="119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13.05</w:t>
            </w: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4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30205</w:t>
            </w:r>
          </w:p>
        </w:tc>
        <w:tc>
          <w:tcPr>
            <w:tcW w:w="265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水费</w:t>
            </w:r>
          </w:p>
        </w:tc>
        <w:tc>
          <w:tcPr>
            <w:tcW w:w="116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0.5</w:t>
            </w:r>
          </w:p>
        </w:tc>
        <w:tc>
          <w:tcPr>
            <w:tcW w:w="119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0.5</w:t>
            </w: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4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30206</w:t>
            </w:r>
          </w:p>
        </w:tc>
        <w:tc>
          <w:tcPr>
            <w:tcW w:w="265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电费</w:t>
            </w:r>
          </w:p>
        </w:tc>
        <w:tc>
          <w:tcPr>
            <w:tcW w:w="116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0.72</w:t>
            </w:r>
          </w:p>
        </w:tc>
        <w:tc>
          <w:tcPr>
            <w:tcW w:w="119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0.72</w:t>
            </w: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4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30207</w:t>
            </w:r>
          </w:p>
        </w:tc>
        <w:tc>
          <w:tcPr>
            <w:tcW w:w="265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邮电费</w:t>
            </w:r>
          </w:p>
        </w:tc>
        <w:tc>
          <w:tcPr>
            <w:tcW w:w="116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9.1</w:t>
            </w:r>
          </w:p>
        </w:tc>
        <w:tc>
          <w:tcPr>
            <w:tcW w:w="119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9.1</w:t>
            </w: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4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30209</w:t>
            </w:r>
          </w:p>
        </w:tc>
        <w:tc>
          <w:tcPr>
            <w:tcW w:w="265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物业管理费</w:t>
            </w:r>
          </w:p>
        </w:tc>
        <w:tc>
          <w:tcPr>
            <w:tcW w:w="116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0.05</w:t>
            </w:r>
          </w:p>
        </w:tc>
        <w:tc>
          <w:tcPr>
            <w:tcW w:w="119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0.05</w:t>
            </w: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4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30211</w:t>
            </w:r>
          </w:p>
        </w:tc>
        <w:tc>
          <w:tcPr>
            <w:tcW w:w="265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差旅费</w:t>
            </w:r>
          </w:p>
        </w:tc>
        <w:tc>
          <w:tcPr>
            <w:tcW w:w="116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0.8</w:t>
            </w:r>
          </w:p>
        </w:tc>
        <w:tc>
          <w:tcPr>
            <w:tcW w:w="119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0.8</w:t>
            </w: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4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30217</w:t>
            </w:r>
          </w:p>
        </w:tc>
        <w:tc>
          <w:tcPr>
            <w:tcW w:w="265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公务接待费</w:t>
            </w:r>
          </w:p>
        </w:tc>
        <w:tc>
          <w:tcPr>
            <w:tcW w:w="116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0.14</w:t>
            </w:r>
          </w:p>
        </w:tc>
        <w:tc>
          <w:tcPr>
            <w:tcW w:w="119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0.14</w:t>
            </w: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4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30226</w:t>
            </w:r>
          </w:p>
        </w:tc>
        <w:tc>
          <w:tcPr>
            <w:tcW w:w="265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劳务费</w:t>
            </w:r>
          </w:p>
        </w:tc>
        <w:tc>
          <w:tcPr>
            <w:tcW w:w="116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6.5</w:t>
            </w:r>
          </w:p>
        </w:tc>
        <w:tc>
          <w:tcPr>
            <w:tcW w:w="119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6.5</w:t>
            </w: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4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30228</w:t>
            </w:r>
          </w:p>
        </w:tc>
        <w:tc>
          <w:tcPr>
            <w:tcW w:w="265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工会经费</w:t>
            </w:r>
          </w:p>
        </w:tc>
        <w:tc>
          <w:tcPr>
            <w:tcW w:w="116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8.73</w:t>
            </w:r>
          </w:p>
        </w:tc>
        <w:tc>
          <w:tcPr>
            <w:tcW w:w="119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8.73</w:t>
            </w: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4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30239</w:t>
            </w:r>
          </w:p>
        </w:tc>
        <w:tc>
          <w:tcPr>
            <w:tcW w:w="265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其他交通费</w:t>
            </w:r>
          </w:p>
        </w:tc>
        <w:tc>
          <w:tcPr>
            <w:tcW w:w="116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0.93</w:t>
            </w:r>
          </w:p>
        </w:tc>
        <w:tc>
          <w:tcPr>
            <w:tcW w:w="119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0.93</w:t>
            </w: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4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303</w:t>
            </w:r>
          </w:p>
        </w:tc>
        <w:tc>
          <w:tcPr>
            <w:tcW w:w="265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对个人和家庭的补助</w:t>
            </w:r>
          </w:p>
        </w:tc>
        <w:tc>
          <w:tcPr>
            <w:tcW w:w="116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0.38</w:t>
            </w:r>
          </w:p>
        </w:tc>
        <w:tc>
          <w:tcPr>
            <w:tcW w:w="119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0.38</w:t>
            </w:r>
          </w:p>
        </w:tc>
        <w:tc>
          <w:tcPr>
            <w:tcW w:w="12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4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30305</w:t>
            </w:r>
          </w:p>
        </w:tc>
        <w:tc>
          <w:tcPr>
            <w:tcW w:w="265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生活补助</w:t>
            </w:r>
          </w:p>
        </w:tc>
        <w:tc>
          <w:tcPr>
            <w:tcW w:w="116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0.38</w:t>
            </w:r>
          </w:p>
        </w:tc>
        <w:tc>
          <w:tcPr>
            <w:tcW w:w="119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0.38</w:t>
            </w:r>
          </w:p>
        </w:tc>
        <w:tc>
          <w:tcPr>
            <w:tcW w:w="12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4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w:t>
            </w:r>
          </w:p>
        </w:tc>
        <w:tc>
          <w:tcPr>
            <w:tcW w:w="265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6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9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bl>
    <w:p>
      <w:pPr>
        <w:rPr>
          <w:rFonts w:hint="eastAsia" w:ascii="宋体" w:hAnsi="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注：本表反映部门本年一般公共预算财政拨款基本支出情况。单位万元时，因四舍五入可能存在尾差。</w:t>
      </w:r>
    </w:p>
    <w:p>
      <w:pPr>
        <w:jc w:val="center"/>
        <w:rPr>
          <w:rFonts w:ascii="方正小标宋简体" w:hAnsi="方正小标宋简体" w:eastAsia="方正小标宋简体" w:cs="方正小标宋简体"/>
          <w:sz w:val="32"/>
          <w:szCs w:val="32"/>
        </w:rPr>
      </w:pPr>
      <w:r>
        <w:rPr>
          <w:rFonts w:hint="eastAsia" w:ascii="仿宋_GB2312" w:hAnsi="仿宋_GB2312" w:eastAsia="仿宋_GB2312" w:cs="仿宋_GB2312"/>
          <w:sz w:val="20"/>
          <w:szCs w:val="20"/>
        </w:rPr>
        <w:br w:type="page"/>
      </w:r>
      <w:r>
        <w:rPr>
          <w:rFonts w:hint="eastAsia" w:ascii="方正小标宋简体" w:hAnsi="方正小标宋简体" w:eastAsia="方正小标宋简体" w:cs="方正小标宋简体"/>
          <w:sz w:val="32"/>
          <w:szCs w:val="32"/>
        </w:rPr>
        <w:t>一般公共预算财政拨款“三公”经费及会议费、培训费</w:t>
      </w:r>
    </w:p>
    <w:p>
      <w:pPr>
        <w:spacing w:line="56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支出决算表</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公开07表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编制部门：镇安县统计局</w:t>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金额单位：万元</w:t>
      </w:r>
    </w:p>
    <w:tbl>
      <w:tblPr>
        <w:tblStyle w:val="8"/>
        <w:tblW w:w="8899" w:type="dxa"/>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1009"/>
        <w:gridCol w:w="1010"/>
        <w:gridCol w:w="1010"/>
        <w:gridCol w:w="1010"/>
        <w:gridCol w:w="1010"/>
        <w:gridCol w:w="1012"/>
        <w:gridCol w:w="1010"/>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25"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6061" w:type="dxa"/>
            <w:gridSpan w:val="6"/>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一般公共预算财政拨款安排的“三公”经费</w:t>
            </w:r>
          </w:p>
        </w:tc>
        <w:tc>
          <w:tcPr>
            <w:tcW w:w="101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0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925"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0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01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因公出国（境）费用</w:t>
            </w:r>
          </w:p>
        </w:tc>
        <w:tc>
          <w:tcPr>
            <w:tcW w:w="101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公务接待费</w:t>
            </w:r>
          </w:p>
        </w:tc>
        <w:tc>
          <w:tcPr>
            <w:tcW w:w="101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01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公务用车购置费</w:t>
            </w:r>
          </w:p>
        </w:tc>
        <w:tc>
          <w:tcPr>
            <w:tcW w:w="101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公务用车运行维护费</w:t>
            </w:r>
          </w:p>
        </w:tc>
        <w:tc>
          <w:tcPr>
            <w:tcW w:w="101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会议费</w:t>
            </w:r>
          </w:p>
        </w:tc>
        <w:tc>
          <w:tcPr>
            <w:tcW w:w="90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培训费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25"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0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1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1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1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1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1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1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92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预算数</w:t>
            </w:r>
          </w:p>
        </w:tc>
        <w:tc>
          <w:tcPr>
            <w:tcW w:w="100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1.17</w:t>
            </w:r>
          </w:p>
        </w:tc>
        <w:tc>
          <w:tcPr>
            <w:tcW w:w="101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1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1.17</w:t>
            </w:r>
          </w:p>
        </w:tc>
        <w:tc>
          <w:tcPr>
            <w:tcW w:w="101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1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1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1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20.17</w:t>
            </w:r>
          </w:p>
        </w:tc>
        <w:tc>
          <w:tcPr>
            <w:tcW w:w="90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92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c>
          <w:tcPr>
            <w:tcW w:w="100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1.17</w:t>
            </w:r>
          </w:p>
        </w:tc>
        <w:tc>
          <w:tcPr>
            <w:tcW w:w="101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1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1.17</w:t>
            </w:r>
          </w:p>
        </w:tc>
        <w:tc>
          <w:tcPr>
            <w:tcW w:w="101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1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1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1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20.17</w:t>
            </w:r>
          </w:p>
        </w:tc>
        <w:tc>
          <w:tcPr>
            <w:tcW w:w="90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26.99</w:t>
            </w:r>
          </w:p>
        </w:tc>
      </w:tr>
    </w:tbl>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注：本表反映部门本年度一般公共预算财政拨款“三公”经费、会议费、培训费的预算数和实际支出。预算数为调整预算数。本表金额转换为万元时，因四舍五入可能存在尾差。</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rPr>
          <w:rFonts w:ascii="宋体" w:hAnsi="宋体" w:cs="宋体"/>
          <w:sz w:val="20"/>
          <w:szCs w:val="20"/>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政府性基金预算财政拨款收入支出决算表</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公开08表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编制部门：镇安县统计局</w:t>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金额单位：万元</w:t>
      </w:r>
    </w:p>
    <w:tbl>
      <w:tblPr>
        <w:tblStyle w:val="8"/>
        <w:tblW w:w="8977"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1055"/>
        <w:gridCol w:w="1084"/>
        <w:gridCol w:w="1149"/>
        <w:gridCol w:w="1149"/>
        <w:gridCol w:w="1149"/>
        <w:gridCol w:w="1150"/>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244"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  目</w:t>
            </w:r>
          </w:p>
        </w:tc>
        <w:tc>
          <w:tcPr>
            <w:tcW w:w="1084"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年初结转和结余</w:t>
            </w:r>
          </w:p>
        </w:tc>
        <w:tc>
          <w:tcPr>
            <w:tcW w:w="1149"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本年收入</w:t>
            </w:r>
          </w:p>
        </w:tc>
        <w:tc>
          <w:tcPr>
            <w:tcW w:w="3448"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本年支出</w:t>
            </w:r>
          </w:p>
        </w:tc>
        <w:tc>
          <w:tcPr>
            <w:tcW w:w="1052"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118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功能分类科目编码</w:t>
            </w:r>
          </w:p>
        </w:tc>
        <w:tc>
          <w:tcPr>
            <w:tcW w:w="105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08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4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4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14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11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105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244"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08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4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4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4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5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18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5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8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5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18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5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8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5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18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5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8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5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注：本表反映部门本年度政府性基金预算财政拨款收入支出及结转和结余情况，本部门无政府性基金预算拨款收支项目。</w:t>
      </w:r>
    </w:p>
    <w:p>
      <w:pPr>
        <w:rPr>
          <w:rFonts w:hint="eastAsia" w:ascii="宋体" w:hAnsi="宋体" w:cs="宋体"/>
          <w:sz w:val="20"/>
          <w:szCs w:val="20"/>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政府国有资本经营财政拨款收入支出决算表</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公开09表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编制部门：镇安县统计局</w:t>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金额单位：万元</w:t>
      </w:r>
    </w:p>
    <w:tbl>
      <w:tblPr>
        <w:tblStyle w:val="8"/>
        <w:tblW w:w="8877"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1042"/>
        <w:gridCol w:w="1072"/>
        <w:gridCol w:w="1137"/>
        <w:gridCol w:w="1137"/>
        <w:gridCol w:w="1137"/>
        <w:gridCol w:w="1137"/>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21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  目</w:t>
            </w:r>
          </w:p>
        </w:tc>
        <w:tc>
          <w:tcPr>
            <w:tcW w:w="107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年初结转和结余</w:t>
            </w:r>
          </w:p>
        </w:tc>
        <w:tc>
          <w:tcPr>
            <w:tcW w:w="113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本年收入</w:t>
            </w:r>
          </w:p>
        </w:tc>
        <w:tc>
          <w:tcPr>
            <w:tcW w:w="341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本年支出</w:t>
            </w:r>
          </w:p>
        </w:tc>
        <w:tc>
          <w:tcPr>
            <w:tcW w:w="10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11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功能分类科目编码</w:t>
            </w:r>
          </w:p>
        </w:tc>
        <w:tc>
          <w:tcPr>
            <w:tcW w:w="10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0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Cs/>
                <w:sz w:val="20"/>
                <w:szCs w:val="20"/>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Cs/>
                <w:sz w:val="20"/>
                <w:szCs w:val="20"/>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10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21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0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1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1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1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shd w:val="clear" w:color="auto" w:fill="FFFFFF"/>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shd w:val="clear" w:color="auto" w:fill="FFFFFF"/>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注：本表反映部门本年度国有资本经营预算财政拨款支出情况，本部门本年无度国有资本经营预算财政拨款支出。</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p>
      <w:pPr>
        <w:spacing w:line="520" w:lineRule="exact"/>
        <w:jc w:val="center"/>
        <w:rPr>
          <w:rFonts w:ascii="方正小标宋简体" w:hAnsi="方正小标宋简体" w:eastAsia="方正小标宋简体" w:cs="方正小标宋简体"/>
          <w:sz w:val="44"/>
          <w:szCs w:val="44"/>
        </w:rPr>
      </w:pPr>
    </w:p>
    <w:p>
      <w:pPr>
        <w:spacing w:line="520" w:lineRule="exact"/>
        <w:jc w:val="center"/>
        <w:rPr>
          <w:rFonts w:ascii="方正小标宋简体" w:hAnsi="方正小标宋简体" w:eastAsia="方正小标宋简体" w:cs="方正小标宋简体"/>
          <w:sz w:val="44"/>
          <w:szCs w:val="44"/>
        </w:rPr>
      </w:pPr>
    </w:p>
    <w:p>
      <w:pP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第三部分  2020年部门决算情况说明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2020年收入、支出总计987.56万元，与2019年相比，收入、支出总计501.79万元各增加485.77万元，增加96.81%，主要是：2020年本部门承担全国脱贫攻坚普查，以及全国第七次人口普查工作。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收入、支出决算变动情况图（单位：万元）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274310" cy="3076575"/>
            <wp:effectExtent l="5080" t="4445" r="16510" b="508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二、收入决算情况说明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2020年收入合计968.89万元，其中：财政拨款收入961.07万元，占总收入99.19%；事业收入0万元，占总收入0%；其他收入7.82万元，占总收入0.81%。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2020年度收入结构情况图</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274310" cy="3076575"/>
            <wp:effectExtent l="5080" t="4445" r="16510" b="508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2020年支出合计692.82万元，其中：基本支出358.34万元，占总支出51.72%；项目支出334.48万元，占总支出48.28%。</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274310" cy="3076575"/>
            <wp:effectExtent l="5080" t="4445" r="16510" b="508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_GB2312"/>
          <w:sz w:val="32"/>
          <w:szCs w:val="32"/>
        </w:rPr>
      </w:pPr>
      <w:r>
        <w:rPr>
          <w:rFonts w:hint="eastAsia" w:ascii="黑体" w:hAnsi="黑体" w:eastAsia="黑体" w:cs="仿宋_GB2312"/>
          <w:sz w:val="32"/>
          <w:szCs w:val="32"/>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2020年度财政拨款收入、支出总计979.74万元，与2019年度相比，财政拨款收入、支出总计501.79万元，增加477.95万元，增加95.25%，主要是：2020年本部门承担全国脱贫攻坚普查，以及全国第七次人口普查。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楷体" w:hAnsi="楷体" w:eastAsia="楷体" w:cs="仿宋_GB2312"/>
          <w:sz w:val="32"/>
          <w:szCs w:val="32"/>
        </w:rPr>
      </w:pPr>
      <w:r>
        <w:rPr>
          <w:rFonts w:hint="eastAsia" w:ascii="楷体" w:hAnsi="楷体" w:eastAsia="楷体" w:cs="仿宋_GB2312"/>
          <w:sz w:val="32"/>
          <w:szCs w:val="32"/>
        </w:rPr>
        <w:t>财政拨款收入支出决算变动情况(单位：万元)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sz w:val="32"/>
          <w:szCs w:val="32"/>
        </w:rPr>
      </w:pPr>
      <w:r>
        <w:rPr>
          <w:rFonts w:ascii="仿宋_GB2312" w:hAnsi="仿宋_GB2312" w:eastAsia="仿宋_GB2312" w:cs="仿宋_GB2312"/>
          <w:sz w:val="32"/>
          <w:szCs w:val="32"/>
        </w:rPr>
        <w:drawing>
          <wp:inline distT="0" distB="0" distL="114300" distR="114300">
            <wp:extent cx="5378450" cy="3467735"/>
            <wp:effectExtent l="4445" t="4445" r="8255" b="1397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2020年财政拨款支出685.01万元，占本年支出合计的69.91%。与2019年相比，财政拨款支出483.13万元，增加201.88万元，增加41.78%，主要原因是：2020年本部门承担全国脱贫攻坚普查，以及全国第七次人口普查。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楷体" w:hAnsi="楷体" w:eastAsia="楷体" w:cs="仿宋_GB2312"/>
          <w:sz w:val="32"/>
          <w:szCs w:val="32"/>
        </w:rPr>
      </w:pPr>
      <w:r>
        <w:rPr>
          <w:rFonts w:hint="eastAsia" w:ascii="楷体" w:hAnsi="楷体" w:eastAsia="楷体" w:cs="仿宋_GB2312"/>
          <w:sz w:val="32"/>
          <w:szCs w:val="32"/>
        </w:rPr>
        <w:t>财政拨款支出情况（单位：万元）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楷体" w:hAnsi="楷体" w:eastAsia="楷体" w:cs="仿宋_GB2312"/>
          <w:sz w:val="32"/>
          <w:szCs w:val="32"/>
        </w:rPr>
      </w:pPr>
      <w:r>
        <w:rPr>
          <w:rFonts w:hint="eastAsia" w:ascii="楷体" w:hAnsi="楷体" w:eastAsia="楷体" w:cs="仿宋_GB2312"/>
          <w:sz w:val="32"/>
          <w:szCs w:val="32"/>
        </w:rPr>
        <w:drawing>
          <wp:inline distT="0" distB="0" distL="114300" distR="114300">
            <wp:extent cx="5496560" cy="3441700"/>
            <wp:effectExtent l="4445" t="4445" r="23495" b="20955"/>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2020年财政拨款支出年初预算为427.52万元，调整预算为979.74万元，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 w:hAnsi="楷体" w:eastAsia="楷体" w:cs="楷体_GB2312"/>
          <w:b/>
          <w:bCs/>
          <w:sz w:val="32"/>
          <w:szCs w:val="32"/>
        </w:rPr>
      </w:pPr>
      <w:r>
        <w:rPr>
          <w:rFonts w:hint="eastAsia" w:ascii="楷体" w:hAnsi="楷体" w:eastAsia="楷体" w:cs="楷体_GB2312"/>
          <w:b/>
          <w:bCs/>
          <w:sz w:val="32"/>
          <w:szCs w:val="32"/>
        </w:rPr>
        <w:t>（二）财政拨款支出决算具体情况说明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2020年财政拨款支出年初预算为427.52万元，调整预算为979.74万元，支出决算为685.01万元，完成预算的69.92%。按照政府功能分类科目分，其中：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1.一般公共服务支出（类）统计信息事务（款）行政运行（项）2010501。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年初预算为128.51万元，调整预算为162.63万元，支出决算为162.63万元，完成预算的100%。决算数等于预算数。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2.一般公共服务支出（类））统计信息事务（款）专项统计业务（项）2010505。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年初预算为27万元，调整预算为27.04万元，支出决算为27.04万元，完成预算的100%，决算数等于预算数原因：严格控制经费支出。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3.一般公共服务支出（类））统计信息事务（款）专项普查活动（项）2010507。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26.5万元，调整预算为563.49万元，支出决算为274.11万元，完成预算的48.65%，决算数小于预算数的主要原因是：我县全国第七次人口普查工作，从启动到此项普查工作结束，历时三年，经费一次性预算。当年未支付的“两员”补贴、资料整理印刷、“双先”表彰、人口普查课题开发等业务活动支出经费，结转下年度兑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4.一般公共服务支出（类））统计信息事务（款）统计抽样调查（项）2010508。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年初预算为44.86万元，调整预算为44.86万元，支出决算为42.01万元，完成预算的93.65%，决算数小于预算数的主要原因是：压缩经费支出。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5.一般公共服务支出（类））统计信息事务（款）事业运行（项）2010550。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年初预算200.65万元，调整预算为181.72万元，支出决算为179.21万元，完成预算的98.62%，决算数小于预算数的主要原因是：压缩经费支出。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2020年一般公共预算财政拨款基本支出358.34万元，包括：人员经费支出308.91万元和公用经费支出49.43万元。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人员经费支出</w:t>
      </w:r>
      <w:r>
        <w:rPr>
          <w:rFonts w:hint="eastAsia" w:ascii="仿宋_GB2312" w:hAnsi="仿宋_GB2312" w:eastAsia="仿宋_GB2312" w:cs="仿宋_GB2312"/>
          <w:sz w:val="32"/>
          <w:szCs w:val="32"/>
        </w:rPr>
        <w:t>308.91万元，主要包括基本工资149.94万元、津贴补贴41.24万元、奖金26.6万元、绩效工资52.95万元、机关事业单位基本保险养老缴费37.59万元、其他社会保障缴费0.21万元、生活补助费0.38万元。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公用经费支出</w:t>
      </w:r>
      <w:r>
        <w:rPr>
          <w:rFonts w:hint="eastAsia" w:ascii="仿宋_GB2312" w:hAnsi="仿宋_GB2312" w:eastAsia="仿宋_GB2312" w:cs="仿宋_GB2312"/>
          <w:sz w:val="32"/>
          <w:szCs w:val="32"/>
        </w:rPr>
        <w:t>49.43万元，主要包括办公费8.91万元、印刷费13.05万元、水费0.5万元、电费0.72万元、邮电费9.1万元、物业管理费0.05万元、差旅费0.8万元、公务接待费0.14万元、劳务费6.5万元、工会经费8.73万元、其他交通费0.93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七、一般公共预算财政拨款“三公”经费及会议费、培训费支出决算情况说明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 w:hAnsi="楷体" w:eastAsia="楷体" w:cs="楷体_GB2312"/>
          <w:b/>
          <w:bCs/>
          <w:sz w:val="32"/>
          <w:szCs w:val="32"/>
        </w:rPr>
      </w:pPr>
      <w:r>
        <w:rPr>
          <w:rFonts w:hint="eastAsia" w:ascii="楷体" w:hAnsi="楷体" w:eastAsia="楷体" w:cs="楷体_GB2312"/>
          <w:b/>
          <w:bCs/>
          <w:sz w:val="32"/>
          <w:szCs w:val="32"/>
        </w:rPr>
        <w:t>（一）“三公”经费财政拨款支出决算总体情况说明。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2020年“三公”经费财政拨款支出预算为1.17万元，支出决算为1.17万元，完成预算的100%。决算数与预算数相同。主要原因是，遵守八项规定，节约支出。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 w:hAnsi="楷体" w:eastAsia="楷体" w:cs="楷体_GB2312"/>
          <w:b/>
          <w:bCs/>
          <w:sz w:val="32"/>
          <w:szCs w:val="32"/>
        </w:rPr>
      </w:pPr>
      <w:r>
        <w:rPr>
          <w:rFonts w:hint="eastAsia" w:ascii="楷体" w:hAnsi="楷体" w:eastAsia="楷体" w:cs="楷体_GB2312"/>
          <w:b/>
          <w:bCs/>
          <w:sz w:val="32"/>
          <w:szCs w:val="32"/>
        </w:rPr>
        <w:t>（二）“三公”经费财政拨款支出决算具体情况说明。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三公”经费财政拨款支出决算中，因公出国（境）费支出决算0万元，占“三公”经费总支出0%；公务用车购置费支出0万元，占“三公”经费总支出0%；公务用车运行维护费支出决算0万元，占“三公”经费总支出0%；公务接待费支出决算1.17万元，占“三公”经费总支出100%。具体情况如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cs="仿宋_GB2312"/>
          <w:sz w:val="32"/>
          <w:szCs w:val="32"/>
        </w:rPr>
      </w:pPr>
      <w:r>
        <w:rPr>
          <w:rFonts w:hint="eastAsia" w:ascii="楷体" w:hAnsi="楷体" w:eastAsia="楷体" w:cs="仿宋_GB2312"/>
          <w:sz w:val="32"/>
          <w:szCs w:val="32"/>
        </w:rPr>
        <w:t>“三公”经费支出结构图</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sz w:val="32"/>
          <w:szCs w:val="32"/>
        </w:rPr>
      </w:pPr>
      <w:r>
        <w:rPr>
          <w:rFonts w:ascii="仿宋_GB2312" w:hAnsi="仿宋_GB2312" w:eastAsia="仿宋_GB2312" w:cs="仿宋_GB2312"/>
          <w:sz w:val="32"/>
          <w:szCs w:val="32"/>
        </w:rPr>
        <w:drawing>
          <wp:inline distT="0" distB="0" distL="114300" distR="114300">
            <wp:extent cx="5274310" cy="3076575"/>
            <wp:effectExtent l="5080" t="4445" r="16510" b="508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1.因出国（境）支出情况说明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sz w:val="32"/>
          <w:szCs w:val="32"/>
        </w:rPr>
        <w:t>2020年因公出国（境）团组0个，0人次，预算为0万元，支出决算为0万元，预算与决算数相同,主要原因：单位无此项安排，无预算。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2020年购置车辆0台，预算为0万元，支出决算为0万元，决算数与预数相同,主要原因：单位无此项安排，无预算。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3.公务用车运行维护费用支出情况说明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2020年公务用车运行维护费预算为0万元，支出决算为0万元，支出决算数与预算数相同。主要原因是：车改之后，单位无公车，无此项经费预算与支出。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4.公务接待费支出情况说明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2020年公务接待22批次，92人次，预算为1.17万元，支出决算为1.17万元，完成预算的100%，决算数与较预算数相同，主要原因是：遵守八项规定，压缩公务接待支出。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 w:hAnsi="楷体" w:eastAsia="楷体" w:cs="楷体_GB2312"/>
          <w:b/>
          <w:bCs/>
          <w:sz w:val="32"/>
          <w:szCs w:val="32"/>
        </w:rPr>
      </w:pPr>
      <w:r>
        <w:rPr>
          <w:rFonts w:hint="eastAsia" w:ascii="楷体" w:hAnsi="楷体" w:eastAsia="楷体" w:cs="楷体_GB2312"/>
          <w:b/>
          <w:bCs/>
          <w:sz w:val="32"/>
          <w:szCs w:val="32"/>
        </w:rPr>
        <w:t>（三）培训费支出情况说明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2020年培训费预算为26.99万元，支出决算为26.99万元，决算数与预算数相同，主要原因是：严格控制经费支出。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 w:hAnsi="楷体" w:eastAsia="楷体" w:cs="楷体_GB2312"/>
          <w:b/>
          <w:bCs/>
          <w:sz w:val="32"/>
          <w:szCs w:val="32"/>
        </w:rPr>
      </w:pPr>
      <w:r>
        <w:rPr>
          <w:rFonts w:hint="eastAsia" w:ascii="楷体" w:hAnsi="楷体" w:eastAsia="楷体" w:cs="楷体_GB2312"/>
          <w:b/>
          <w:bCs/>
          <w:sz w:val="32"/>
          <w:szCs w:val="32"/>
        </w:rPr>
        <w:t>（四）会议费支出情况说明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2020年会议费预算为20.17万元，支出决算为20.17万元，决算数与预算数相同，主要原因是：严格控制经费支出。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八、政府性基金预算财政拨款收入支出情况说明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本部门无政府性基金决算收支，并已公开空表。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九、国有资本经营财政拨款收入支出情况说明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本部门无国有资本经营决算拨款收支。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十、预算绩效情况说明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2020年一般公共预算项目支出全面开展绩效自评，其中，一级项目4个，二级项目0个，共涉及资金326.67元，占一般公共预算项目支出总额100%。（本年度无政府性基金预算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（二）部门决算中项目绩效自评结果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我局在2020年度部门决算中反映的第七次全国人口普查经费、抽样调查经费、专项统计业务经费、国家脱贫攻坚普查经费共4个一级项目绩效自评结果。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2"/>
        </w:rPr>
        <w:t>1.第七次全国人口普查绩效自评综述：根据年初设定的绩效目标，项目自评得分98分。项目全年预算数229.27万元，执行数28.34万元，完成预算的12.36%。主要产出和效果：</w:t>
      </w:r>
      <w:r>
        <w:rPr>
          <w:rFonts w:hint="eastAsia" w:ascii="仿宋_GB2312" w:eastAsia="仿宋_GB2312"/>
          <w:sz w:val="32"/>
          <w:szCs w:val="32"/>
        </w:rPr>
        <w:t>全县各行政事业单位，15个镇办7个社区，147个行政村参与人口普查工作，普查摸底136900户；普查指导员、普查员业务培训2000人次，绘制镇级普查区图1193张；普查摸底40.83万人；普查登记38.21万人。《第七次全国人口普查短表》《第七次全国人口普查长表》《第七次全国人口普查港澳台居民和外籍人员普查表》《第七次全国人口普查死亡人口调查表》由普查员入户登记后联网上报至平台。通过普查，全面查清人口数量、结构、分布、城乡住房等方面情况，为完善人口发展战略和政策体系，促进人口长期均衡发展，科学制定国民经济和社会发展规划，推动经济高质量发展，开启全面建设社会主义现代化国家新征程，向第二个百年奋斗目标奋进，提供科学准确的统计信息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eastAsia="仿宋_GB2312"/>
          <w:sz w:val="32"/>
          <w:szCs w:val="32"/>
        </w:rPr>
        <w:t>2、</w:t>
      </w:r>
      <w:r>
        <w:rPr>
          <w:rFonts w:hint="eastAsia" w:ascii="仿宋_GB2312" w:hAnsi="仿宋_GB2312" w:eastAsia="仿宋_GB2312" w:cs="仿宋_GB2312"/>
          <w:sz w:val="32"/>
          <w:szCs w:val="32"/>
        </w:rPr>
        <w:t>抽样调查绩效自评综述：根据年初设定的绩效目标，项目自评得分98分。项目全年预算数44.86万元，执行数42.01万元，完成预算的93.65%。主要产出和效果：全面完成15个镇（办）农村农业报表；对120户抽样户完成记账监测与调查；对25户果业进行监测。通过记账监测，以及农村农业报表的全面上报，准确反映农村经济发展，城乡居民生活质量，以及果业生产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sz w:val="32"/>
          <w:szCs w:val="32"/>
        </w:rPr>
      </w:pPr>
      <w:r>
        <w:rPr>
          <w:rFonts w:hint="eastAsia" w:ascii="仿宋_GB2312" w:eastAsia="仿宋_GB2312"/>
          <w:sz w:val="32"/>
          <w:szCs w:val="32"/>
        </w:rPr>
        <w:t>3、</w:t>
      </w:r>
      <w:r>
        <w:rPr>
          <w:rFonts w:hint="eastAsia" w:ascii="仿宋_GB2312" w:hAnsi="仿宋_GB2312" w:eastAsia="仿宋_GB2312" w:cs="仿宋_GB2312"/>
          <w:sz w:val="32"/>
          <w:szCs w:val="32"/>
        </w:rPr>
        <w:t>专项统计业务支出自评综述：根据年初设定的绩效目标，项目自评得分98分。项目全年预算数27.04万元，执行数27.04万元，完成预算的100%。主要产出和效果：全面完成各专业统计报表联网直报上报工作；撰写统计信息统计分析200多篇（条）；编印统计提要本300多本；印发统计法律知识读本500多本。</w:t>
      </w:r>
      <w:r>
        <w:rPr>
          <w:rFonts w:hint="eastAsia" w:ascii="仿宋_GB2312" w:hAnsi="宋体" w:eastAsia="仿宋_GB2312" w:cs="宋体"/>
          <w:sz w:val="32"/>
          <w:szCs w:val="32"/>
        </w:rPr>
        <w:t>很好完成一产、二产、三产统计调查任务；全面及时上报各专业统计报表；收集、汇总、整理统计资料，成果分析运用，为县委政府宏观决策提供真实数据依据，得到社会、部门、基层满意。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eastAsia="仿宋_GB2312"/>
          <w:sz w:val="32"/>
          <w:szCs w:val="32"/>
        </w:rPr>
        <w:t>4、</w:t>
      </w:r>
      <w:r>
        <w:rPr>
          <w:rFonts w:hint="eastAsia" w:ascii="仿宋_GB2312" w:hAnsi="仿宋_GB2312" w:eastAsia="仿宋_GB2312" w:cs="仿宋_GB2312"/>
          <w:sz w:val="32"/>
          <w:szCs w:val="32"/>
        </w:rPr>
        <w:t>国家脱贫攻坚普查项目自评综述：根据年初设定的绩效目标，项目自评得分98分。项目全年预算数246.79万元，执行数229.27万元，完成预算的92.9%。主要产出和效果：一是对派出普查员209人进行了业务培训，并做好各类后勤保障工作。二是对派驻普查员350多人，做好了各项后勤保障工作。从而保障脱贫攻坚普查各类数据审核、核实上报。对全县25507户建档立卡户进行了清查。全面完成我县及商南县普查工作任务。</w:t>
      </w:r>
    </w:p>
    <w:p>
      <w:pPr>
        <w:spacing w:line="560" w:lineRule="exact"/>
        <w:ind w:firstLine="1080" w:firstLineChars="300"/>
        <w:rPr>
          <w:rFonts w:ascii="方正小标宋简体" w:eastAsia="方正小标宋简体"/>
          <w:sz w:val="36"/>
          <w:szCs w:val="36"/>
        </w:rPr>
      </w:pPr>
    </w:p>
    <w:p>
      <w:pPr>
        <w:rPr>
          <w:rFonts w:hint="eastAsia" w:ascii="方正小标宋简体" w:eastAsia="方正小标宋简体"/>
          <w:sz w:val="36"/>
          <w:szCs w:val="36"/>
        </w:rPr>
      </w:pPr>
    </w:p>
    <w:p>
      <w:pPr>
        <w:spacing w:line="560" w:lineRule="exact"/>
        <w:jc w:val="center"/>
        <w:rPr>
          <w:rFonts w:hint="eastAsia" w:ascii="方正小标宋简体" w:eastAsia="方正小标宋简体"/>
          <w:sz w:val="36"/>
          <w:szCs w:val="36"/>
        </w:rPr>
        <w:sectPr>
          <w:pgSz w:w="11906" w:h="16838"/>
          <w:pgMar w:top="1984" w:right="1474" w:bottom="1701" w:left="1587" w:header="851" w:footer="992" w:gutter="0"/>
          <w:cols w:space="0" w:num="1"/>
          <w:rtlGutter w:val="0"/>
          <w:docGrid w:type="lines" w:linePitch="312" w:charSpace="0"/>
        </w:sectPr>
      </w:pP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县级预算（项目）绩效目标自评表</w:t>
      </w:r>
    </w:p>
    <w:p>
      <w:pPr>
        <w:spacing w:line="560" w:lineRule="exact"/>
        <w:jc w:val="center"/>
        <w:rPr>
          <w:rFonts w:ascii="宋体" w:hAnsi="宋体"/>
          <w:sz w:val="30"/>
          <w:szCs w:val="30"/>
        </w:rPr>
      </w:pPr>
      <w:r>
        <w:rPr>
          <w:rFonts w:hint="eastAsia" w:ascii="宋体" w:hAnsi="宋体"/>
          <w:sz w:val="30"/>
          <w:szCs w:val="30"/>
        </w:rPr>
        <w:t>（2020年度）</w:t>
      </w:r>
    </w:p>
    <w:tbl>
      <w:tblPr>
        <w:tblStyle w:val="8"/>
        <w:tblW w:w="9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559"/>
        <w:gridCol w:w="598"/>
        <w:gridCol w:w="111"/>
        <w:gridCol w:w="1418"/>
        <w:gridCol w:w="1275"/>
        <w:gridCol w:w="2081"/>
        <w:gridCol w:w="183"/>
        <w:gridCol w:w="778"/>
        <w:gridCol w:w="1352"/>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6"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180" w:lineRule="exact"/>
              <w:ind w:firstLine="0"/>
              <w:jc w:val="center"/>
              <w:textAlignment w:val="auto"/>
              <w:rPr>
                <w:rFonts w:ascii="宋体" w:hAnsi="宋体"/>
                <w:sz w:val="14"/>
                <w:szCs w:val="14"/>
              </w:rPr>
            </w:pPr>
            <w:r>
              <w:rPr>
                <w:rFonts w:hint="eastAsia" w:ascii="宋体" w:hAnsi="宋体"/>
                <w:sz w:val="14"/>
                <w:szCs w:val="14"/>
              </w:rPr>
              <w:t>专项（项目）名称</w:t>
            </w:r>
          </w:p>
        </w:tc>
        <w:tc>
          <w:tcPr>
            <w:tcW w:w="7985" w:type="dxa"/>
            <w:gridSpan w:val="8"/>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180" w:lineRule="exact"/>
              <w:ind w:firstLine="0"/>
              <w:textAlignment w:val="auto"/>
              <w:rPr>
                <w:rFonts w:ascii="宋体" w:hAnsi="宋体"/>
                <w:sz w:val="14"/>
                <w:szCs w:val="14"/>
              </w:rPr>
            </w:pPr>
            <w:r>
              <w:rPr>
                <w:rFonts w:hint="eastAsia" w:ascii="宋体" w:hAnsi="宋体"/>
                <w:sz w:val="14"/>
                <w:szCs w:val="14"/>
              </w:rPr>
              <w:t>第七次全国人口普查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1736"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180" w:lineRule="exact"/>
              <w:ind w:firstLine="0"/>
              <w:textAlignment w:val="auto"/>
              <w:rPr>
                <w:rFonts w:ascii="宋体" w:hAnsi="宋体"/>
                <w:sz w:val="14"/>
                <w:szCs w:val="14"/>
              </w:rPr>
            </w:pPr>
            <w:r>
              <w:rPr>
                <w:rFonts w:hint="eastAsia" w:ascii="宋体" w:hAnsi="宋体"/>
                <w:sz w:val="14"/>
                <w:szCs w:val="14"/>
              </w:rPr>
              <w:t>主管部门</w:t>
            </w:r>
          </w:p>
        </w:tc>
        <w:tc>
          <w:tcPr>
            <w:tcW w:w="2804" w:type="dxa"/>
            <w:gridSpan w:val="3"/>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180" w:lineRule="exact"/>
              <w:ind w:firstLine="0"/>
              <w:jc w:val="center"/>
              <w:textAlignment w:val="auto"/>
              <w:rPr>
                <w:rFonts w:ascii="宋体" w:hAnsi="宋体"/>
                <w:sz w:val="14"/>
                <w:szCs w:val="14"/>
              </w:rPr>
            </w:pPr>
            <w:r>
              <w:rPr>
                <w:rFonts w:hint="eastAsia" w:ascii="宋体" w:hAnsi="宋体"/>
                <w:sz w:val="14"/>
                <w:szCs w:val="14"/>
              </w:rPr>
              <w:t>镇安县统计局</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ind w:firstLine="0"/>
              <w:textAlignment w:val="auto"/>
              <w:rPr>
                <w:rFonts w:ascii="宋体" w:hAnsi="宋体"/>
                <w:sz w:val="14"/>
                <w:szCs w:val="14"/>
              </w:rPr>
            </w:pPr>
            <w:r>
              <w:rPr>
                <w:rFonts w:hint="eastAsia" w:ascii="宋体" w:hAnsi="宋体"/>
                <w:sz w:val="14"/>
                <w:szCs w:val="14"/>
              </w:rPr>
              <w:t>实施单位</w:t>
            </w:r>
          </w:p>
        </w:tc>
        <w:tc>
          <w:tcPr>
            <w:tcW w:w="3100"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ind w:firstLine="0"/>
              <w:jc w:val="center"/>
              <w:textAlignment w:val="auto"/>
              <w:rPr>
                <w:rFonts w:ascii="宋体" w:hAnsi="宋体"/>
                <w:sz w:val="14"/>
                <w:szCs w:val="14"/>
              </w:rPr>
            </w:pPr>
            <w:r>
              <w:rPr>
                <w:rFonts w:hint="eastAsia" w:ascii="宋体" w:hAnsi="宋体"/>
                <w:sz w:val="14"/>
                <w:szCs w:val="14"/>
              </w:rPr>
              <w:t>镇安县普查办公室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1736" w:type="dxa"/>
            <w:gridSpan w:val="3"/>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ind w:firstLine="0"/>
              <w:jc w:val="center"/>
              <w:textAlignment w:val="auto"/>
              <w:rPr>
                <w:rFonts w:ascii="宋体" w:hAnsi="宋体"/>
                <w:sz w:val="14"/>
                <w:szCs w:val="14"/>
              </w:rPr>
            </w:pPr>
            <w:r>
              <w:rPr>
                <w:rFonts w:hint="eastAsia" w:ascii="宋体" w:hAnsi="宋体"/>
                <w:sz w:val="14"/>
                <w:szCs w:val="14"/>
              </w:rPr>
              <w:t>项目资金</w:t>
            </w:r>
          </w:p>
          <w:p>
            <w:pPr>
              <w:keepNext w:val="0"/>
              <w:keepLines w:val="0"/>
              <w:pageBreakBefore w:val="0"/>
              <w:kinsoku/>
              <w:wordWrap/>
              <w:overflowPunct/>
              <w:topLinePunct w:val="0"/>
              <w:autoSpaceDE/>
              <w:autoSpaceDN/>
              <w:bidi w:val="0"/>
              <w:adjustRightInd/>
              <w:snapToGrid/>
              <w:spacing w:line="180" w:lineRule="exact"/>
              <w:ind w:firstLine="0"/>
              <w:jc w:val="center"/>
              <w:textAlignment w:val="auto"/>
              <w:rPr>
                <w:rFonts w:ascii="宋体" w:hAnsi="宋体"/>
                <w:sz w:val="14"/>
                <w:szCs w:val="14"/>
              </w:rPr>
            </w:pPr>
            <w:r>
              <w:rPr>
                <w:rFonts w:hint="eastAsia" w:ascii="宋体" w:hAnsi="宋体"/>
                <w:sz w:val="14"/>
                <w:szCs w:val="14"/>
              </w:rPr>
              <w:t>（万元）</w:t>
            </w:r>
          </w:p>
        </w:tc>
        <w:tc>
          <w:tcPr>
            <w:tcW w:w="1529" w:type="dxa"/>
            <w:gridSpan w:val="2"/>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180" w:lineRule="exact"/>
              <w:ind w:firstLine="0"/>
              <w:textAlignment w:val="auto"/>
              <w:rPr>
                <w:rFonts w:ascii="宋体" w:hAnsi="宋体"/>
                <w:sz w:val="14"/>
                <w:szCs w:val="14"/>
              </w:rPr>
            </w:pPr>
          </w:p>
        </w:tc>
        <w:tc>
          <w:tcPr>
            <w:tcW w:w="12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ind w:firstLine="0"/>
              <w:textAlignment w:val="auto"/>
              <w:rPr>
                <w:rFonts w:ascii="宋体" w:hAnsi="宋体"/>
                <w:sz w:val="14"/>
                <w:szCs w:val="14"/>
              </w:rPr>
            </w:pPr>
            <w:r>
              <w:rPr>
                <w:rFonts w:hint="eastAsia" w:ascii="宋体" w:hAnsi="宋体"/>
                <w:sz w:val="14"/>
                <w:szCs w:val="14"/>
              </w:rPr>
              <w:t>全年预算数（A）</w:t>
            </w:r>
          </w:p>
        </w:tc>
        <w:tc>
          <w:tcPr>
            <w:tcW w:w="304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ind w:firstLine="0"/>
              <w:jc w:val="center"/>
              <w:textAlignment w:val="auto"/>
              <w:rPr>
                <w:rFonts w:ascii="宋体" w:hAnsi="宋体"/>
                <w:sz w:val="14"/>
                <w:szCs w:val="14"/>
              </w:rPr>
            </w:pPr>
            <w:r>
              <w:rPr>
                <w:rFonts w:hint="eastAsia" w:ascii="宋体" w:hAnsi="宋体"/>
                <w:sz w:val="14"/>
                <w:szCs w:val="14"/>
              </w:rPr>
              <w:t>全年执行数（B）</w:t>
            </w:r>
          </w:p>
        </w:tc>
        <w:tc>
          <w:tcPr>
            <w:tcW w:w="2139"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ind w:firstLine="0"/>
              <w:jc w:val="center"/>
              <w:textAlignment w:val="auto"/>
              <w:rPr>
                <w:rFonts w:ascii="宋体" w:hAnsi="宋体"/>
                <w:sz w:val="14"/>
                <w:szCs w:val="14"/>
              </w:rPr>
            </w:pPr>
            <w:r>
              <w:rPr>
                <w:rFonts w:hint="eastAsia" w:ascii="宋体" w:hAnsi="宋体"/>
                <w:sz w:val="14"/>
                <w:szCs w:val="14"/>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736" w:type="dxa"/>
            <w:gridSpan w:val="3"/>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ind w:firstLine="0"/>
              <w:jc w:val="left"/>
              <w:textAlignment w:val="auto"/>
              <w:rPr>
                <w:rFonts w:ascii="宋体" w:hAnsi="宋体"/>
                <w:sz w:val="14"/>
                <w:szCs w:val="14"/>
              </w:rPr>
            </w:pPr>
          </w:p>
        </w:tc>
        <w:tc>
          <w:tcPr>
            <w:tcW w:w="1529" w:type="dxa"/>
            <w:gridSpan w:val="2"/>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180" w:lineRule="exact"/>
              <w:ind w:firstLine="0"/>
              <w:textAlignment w:val="auto"/>
              <w:rPr>
                <w:rFonts w:ascii="宋体" w:hAnsi="宋体"/>
                <w:sz w:val="14"/>
                <w:szCs w:val="14"/>
              </w:rPr>
            </w:pPr>
            <w:r>
              <w:rPr>
                <w:rFonts w:hint="eastAsia" w:ascii="宋体" w:hAnsi="宋体"/>
                <w:sz w:val="14"/>
                <w:szCs w:val="14"/>
              </w:rPr>
              <w:t>年度资金总额：</w:t>
            </w:r>
          </w:p>
        </w:tc>
        <w:tc>
          <w:tcPr>
            <w:tcW w:w="1275"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180" w:lineRule="exact"/>
              <w:ind w:firstLine="0"/>
              <w:textAlignment w:val="auto"/>
              <w:rPr>
                <w:rFonts w:ascii="宋体" w:hAnsi="宋体"/>
                <w:sz w:val="14"/>
                <w:szCs w:val="14"/>
              </w:rPr>
            </w:pPr>
            <w:r>
              <w:rPr>
                <w:rFonts w:hint="eastAsia" w:ascii="宋体" w:hAnsi="宋体"/>
                <w:sz w:val="14"/>
                <w:szCs w:val="14"/>
              </w:rPr>
              <w:t>298.01</w:t>
            </w:r>
          </w:p>
        </w:tc>
        <w:tc>
          <w:tcPr>
            <w:tcW w:w="3042" w:type="dxa"/>
            <w:gridSpan w:val="3"/>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180" w:lineRule="exact"/>
              <w:ind w:firstLine="0"/>
              <w:textAlignment w:val="auto"/>
              <w:rPr>
                <w:rFonts w:ascii="宋体" w:hAnsi="宋体"/>
                <w:sz w:val="14"/>
                <w:szCs w:val="14"/>
              </w:rPr>
            </w:pPr>
            <w:r>
              <w:rPr>
                <w:rFonts w:hint="eastAsia" w:ascii="宋体" w:hAnsi="宋体"/>
                <w:sz w:val="14"/>
                <w:szCs w:val="14"/>
              </w:rPr>
              <w:t>28.34</w:t>
            </w:r>
          </w:p>
        </w:tc>
        <w:tc>
          <w:tcPr>
            <w:tcW w:w="2139" w:type="dxa"/>
            <w:gridSpan w:val="2"/>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180" w:lineRule="exact"/>
              <w:ind w:firstLine="0"/>
              <w:textAlignment w:val="auto"/>
              <w:rPr>
                <w:rFonts w:ascii="宋体" w:hAnsi="宋体"/>
                <w:sz w:val="14"/>
                <w:szCs w:val="14"/>
              </w:rPr>
            </w:pPr>
            <w:r>
              <w:rPr>
                <w:rFonts w:hint="eastAsia" w:ascii="宋体" w:hAnsi="宋体"/>
                <w:sz w:val="14"/>
                <w:szCs w:val="1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6" w:type="dxa"/>
            <w:gridSpan w:val="3"/>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ind w:firstLine="0"/>
              <w:jc w:val="left"/>
              <w:textAlignment w:val="auto"/>
              <w:rPr>
                <w:rFonts w:ascii="宋体" w:hAnsi="宋体"/>
                <w:sz w:val="14"/>
                <w:szCs w:val="14"/>
              </w:rPr>
            </w:pPr>
          </w:p>
        </w:tc>
        <w:tc>
          <w:tcPr>
            <w:tcW w:w="1529" w:type="dxa"/>
            <w:gridSpan w:val="2"/>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180" w:lineRule="exact"/>
              <w:ind w:firstLine="0"/>
              <w:textAlignment w:val="auto"/>
              <w:rPr>
                <w:rFonts w:ascii="宋体" w:hAnsi="宋体"/>
                <w:sz w:val="14"/>
                <w:szCs w:val="14"/>
              </w:rPr>
            </w:pPr>
            <w:r>
              <w:rPr>
                <w:rFonts w:hint="eastAsia" w:ascii="宋体" w:hAnsi="宋体"/>
                <w:sz w:val="14"/>
                <w:szCs w:val="14"/>
              </w:rPr>
              <w:t>其中：省级财政资</w:t>
            </w:r>
          </w:p>
        </w:tc>
        <w:tc>
          <w:tcPr>
            <w:tcW w:w="1275"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180" w:lineRule="exact"/>
              <w:ind w:firstLine="0"/>
              <w:textAlignment w:val="auto"/>
              <w:rPr>
                <w:rFonts w:ascii="宋体" w:hAnsi="宋体"/>
                <w:sz w:val="14"/>
                <w:szCs w:val="14"/>
              </w:rPr>
            </w:pPr>
          </w:p>
        </w:tc>
        <w:tc>
          <w:tcPr>
            <w:tcW w:w="3042" w:type="dxa"/>
            <w:gridSpan w:val="3"/>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180" w:lineRule="exact"/>
              <w:ind w:firstLine="0"/>
              <w:textAlignment w:val="auto"/>
              <w:rPr>
                <w:rFonts w:ascii="宋体" w:hAnsi="宋体"/>
                <w:sz w:val="14"/>
                <w:szCs w:val="14"/>
              </w:rPr>
            </w:pPr>
          </w:p>
        </w:tc>
        <w:tc>
          <w:tcPr>
            <w:tcW w:w="2139" w:type="dxa"/>
            <w:gridSpan w:val="2"/>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180" w:lineRule="exact"/>
              <w:ind w:firstLine="0"/>
              <w:textAlignment w:val="auto"/>
              <w:rPr>
                <w:rFonts w:ascii="宋体" w:hAnsi="宋体"/>
                <w:sz w:val="14"/>
                <w:szCs w:val="1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6" w:type="dxa"/>
            <w:gridSpan w:val="3"/>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ind w:firstLine="0"/>
              <w:jc w:val="left"/>
              <w:textAlignment w:val="auto"/>
              <w:rPr>
                <w:rFonts w:ascii="宋体" w:hAnsi="宋体"/>
                <w:sz w:val="14"/>
                <w:szCs w:val="14"/>
              </w:rPr>
            </w:pPr>
          </w:p>
        </w:tc>
        <w:tc>
          <w:tcPr>
            <w:tcW w:w="1529" w:type="dxa"/>
            <w:gridSpan w:val="2"/>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180" w:lineRule="exact"/>
              <w:ind w:firstLine="420" w:firstLineChars="300"/>
              <w:textAlignment w:val="auto"/>
              <w:rPr>
                <w:rFonts w:ascii="宋体" w:hAnsi="宋体"/>
                <w:sz w:val="14"/>
                <w:szCs w:val="14"/>
              </w:rPr>
            </w:pPr>
            <w:r>
              <w:rPr>
                <w:rFonts w:hint="eastAsia" w:ascii="宋体" w:hAnsi="宋体"/>
                <w:sz w:val="14"/>
                <w:szCs w:val="14"/>
              </w:rPr>
              <w:t>市县财政资</w:t>
            </w:r>
          </w:p>
        </w:tc>
        <w:tc>
          <w:tcPr>
            <w:tcW w:w="1275"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180" w:lineRule="exact"/>
              <w:ind w:firstLine="0"/>
              <w:textAlignment w:val="auto"/>
              <w:rPr>
                <w:rFonts w:ascii="宋体" w:hAnsi="宋体"/>
                <w:sz w:val="14"/>
                <w:szCs w:val="14"/>
              </w:rPr>
            </w:pPr>
            <w:r>
              <w:rPr>
                <w:rFonts w:hint="eastAsia" w:ascii="宋体" w:hAnsi="宋体"/>
                <w:sz w:val="14"/>
                <w:szCs w:val="14"/>
              </w:rPr>
              <w:t>298.01</w:t>
            </w:r>
          </w:p>
        </w:tc>
        <w:tc>
          <w:tcPr>
            <w:tcW w:w="3042" w:type="dxa"/>
            <w:gridSpan w:val="3"/>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180" w:lineRule="exact"/>
              <w:ind w:firstLine="0"/>
              <w:textAlignment w:val="auto"/>
              <w:rPr>
                <w:rFonts w:ascii="宋体" w:hAnsi="宋体"/>
                <w:sz w:val="14"/>
                <w:szCs w:val="14"/>
              </w:rPr>
            </w:pPr>
            <w:r>
              <w:rPr>
                <w:rFonts w:hint="eastAsia" w:ascii="宋体" w:hAnsi="宋体"/>
                <w:sz w:val="14"/>
                <w:szCs w:val="14"/>
              </w:rPr>
              <w:t>28.34</w:t>
            </w:r>
          </w:p>
        </w:tc>
        <w:tc>
          <w:tcPr>
            <w:tcW w:w="2139" w:type="dxa"/>
            <w:gridSpan w:val="2"/>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180" w:lineRule="exact"/>
              <w:ind w:firstLine="0"/>
              <w:textAlignment w:val="auto"/>
              <w:rPr>
                <w:rFonts w:ascii="宋体" w:hAnsi="宋体"/>
                <w:sz w:val="14"/>
                <w:szCs w:val="14"/>
              </w:rPr>
            </w:pPr>
            <w:r>
              <w:rPr>
                <w:rFonts w:hint="eastAsia" w:ascii="宋体" w:hAnsi="宋体"/>
                <w:sz w:val="14"/>
                <w:szCs w:val="1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6" w:type="dxa"/>
            <w:gridSpan w:val="3"/>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ind w:firstLine="0"/>
              <w:jc w:val="left"/>
              <w:textAlignment w:val="auto"/>
              <w:rPr>
                <w:rFonts w:ascii="宋体" w:hAnsi="宋体"/>
                <w:sz w:val="14"/>
                <w:szCs w:val="14"/>
              </w:rPr>
            </w:pPr>
          </w:p>
        </w:tc>
        <w:tc>
          <w:tcPr>
            <w:tcW w:w="1529" w:type="dxa"/>
            <w:gridSpan w:val="2"/>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180" w:lineRule="exact"/>
              <w:ind w:firstLine="420" w:firstLineChars="300"/>
              <w:textAlignment w:val="auto"/>
              <w:rPr>
                <w:rFonts w:ascii="宋体" w:hAnsi="宋体"/>
                <w:sz w:val="14"/>
                <w:szCs w:val="14"/>
              </w:rPr>
            </w:pPr>
            <w:r>
              <w:rPr>
                <w:rFonts w:hint="eastAsia" w:ascii="宋体" w:hAnsi="宋体"/>
                <w:sz w:val="14"/>
                <w:szCs w:val="14"/>
              </w:rPr>
              <w:t>其他资金</w:t>
            </w:r>
          </w:p>
        </w:tc>
        <w:tc>
          <w:tcPr>
            <w:tcW w:w="1275"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180" w:lineRule="exact"/>
              <w:ind w:firstLine="0"/>
              <w:textAlignment w:val="auto"/>
              <w:rPr>
                <w:rFonts w:ascii="宋体" w:hAnsi="宋体"/>
                <w:sz w:val="14"/>
                <w:szCs w:val="14"/>
              </w:rPr>
            </w:pPr>
          </w:p>
        </w:tc>
        <w:tc>
          <w:tcPr>
            <w:tcW w:w="3042" w:type="dxa"/>
            <w:gridSpan w:val="3"/>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180" w:lineRule="exact"/>
              <w:ind w:firstLine="0"/>
              <w:textAlignment w:val="auto"/>
              <w:rPr>
                <w:rFonts w:ascii="宋体" w:hAnsi="宋体"/>
                <w:sz w:val="14"/>
                <w:szCs w:val="14"/>
              </w:rPr>
            </w:pPr>
          </w:p>
        </w:tc>
        <w:tc>
          <w:tcPr>
            <w:tcW w:w="2139" w:type="dxa"/>
            <w:gridSpan w:val="2"/>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180" w:lineRule="exact"/>
              <w:ind w:firstLine="0"/>
              <w:textAlignment w:val="auto"/>
              <w:rPr>
                <w:rFonts w:ascii="宋体" w:hAnsi="宋体"/>
                <w:sz w:val="14"/>
                <w:szCs w:val="1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579"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ind w:firstLine="0"/>
              <w:textAlignment w:val="auto"/>
              <w:rPr>
                <w:rFonts w:ascii="宋体" w:hAnsi="宋体"/>
                <w:sz w:val="14"/>
                <w:szCs w:val="14"/>
              </w:rPr>
            </w:pPr>
            <w:r>
              <w:rPr>
                <w:rFonts w:hint="eastAsia" w:ascii="宋体" w:hAnsi="宋体"/>
                <w:sz w:val="14"/>
                <w:szCs w:val="14"/>
              </w:rPr>
              <w:t>年度</w:t>
            </w:r>
          </w:p>
          <w:p>
            <w:pPr>
              <w:keepNext w:val="0"/>
              <w:keepLines w:val="0"/>
              <w:pageBreakBefore w:val="0"/>
              <w:kinsoku/>
              <w:wordWrap/>
              <w:overflowPunct/>
              <w:topLinePunct w:val="0"/>
              <w:autoSpaceDE/>
              <w:autoSpaceDN/>
              <w:bidi w:val="0"/>
              <w:adjustRightInd/>
              <w:snapToGrid/>
              <w:spacing w:line="180" w:lineRule="exact"/>
              <w:ind w:firstLine="0"/>
              <w:textAlignment w:val="auto"/>
              <w:rPr>
                <w:rFonts w:ascii="宋体" w:hAnsi="宋体"/>
                <w:sz w:val="14"/>
                <w:szCs w:val="14"/>
              </w:rPr>
            </w:pPr>
            <w:r>
              <w:rPr>
                <w:rFonts w:hint="eastAsia" w:ascii="宋体" w:hAnsi="宋体"/>
                <w:sz w:val="14"/>
                <w:szCs w:val="14"/>
              </w:rPr>
              <w:t>总体</w:t>
            </w:r>
          </w:p>
          <w:p>
            <w:pPr>
              <w:keepNext w:val="0"/>
              <w:keepLines w:val="0"/>
              <w:pageBreakBefore w:val="0"/>
              <w:kinsoku/>
              <w:wordWrap/>
              <w:overflowPunct/>
              <w:topLinePunct w:val="0"/>
              <w:autoSpaceDE/>
              <w:autoSpaceDN/>
              <w:bidi w:val="0"/>
              <w:adjustRightInd/>
              <w:snapToGrid/>
              <w:spacing w:line="180" w:lineRule="exact"/>
              <w:ind w:firstLine="0"/>
              <w:textAlignment w:val="auto"/>
              <w:rPr>
                <w:rFonts w:ascii="宋体" w:hAnsi="宋体"/>
                <w:sz w:val="14"/>
                <w:szCs w:val="14"/>
              </w:rPr>
            </w:pPr>
            <w:r>
              <w:rPr>
                <w:rFonts w:hint="eastAsia" w:ascii="宋体" w:hAnsi="宋体"/>
                <w:sz w:val="14"/>
                <w:szCs w:val="14"/>
              </w:rPr>
              <w:t>目标</w:t>
            </w:r>
          </w:p>
        </w:tc>
        <w:tc>
          <w:tcPr>
            <w:tcW w:w="3961" w:type="dxa"/>
            <w:gridSpan w:val="5"/>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ind w:firstLine="0"/>
              <w:jc w:val="center"/>
              <w:textAlignment w:val="auto"/>
              <w:rPr>
                <w:rFonts w:ascii="宋体" w:hAnsi="宋体"/>
                <w:sz w:val="14"/>
                <w:szCs w:val="14"/>
              </w:rPr>
            </w:pPr>
            <w:r>
              <w:rPr>
                <w:rFonts w:hint="eastAsia" w:ascii="宋体" w:hAnsi="宋体"/>
                <w:sz w:val="14"/>
                <w:szCs w:val="14"/>
              </w:rPr>
              <w:t>年初设定目标</w:t>
            </w:r>
          </w:p>
        </w:tc>
        <w:tc>
          <w:tcPr>
            <w:tcW w:w="5181" w:type="dxa"/>
            <w:gridSpan w:val="5"/>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ind w:firstLine="0"/>
              <w:jc w:val="center"/>
              <w:textAlignment w:val="auto"/>
              <w:rPr>
                <w:rFonts w:ascii="宋体" w:hAnsi="宋体"/>
                <w:sz w:val="14"/>
                <w:szCs w:val="14"/>
              </w:rPr>
            </w:pPr>
            <w:r>
              <w:rPr>
                <w:rFonts w:hint="eastAsia" w:ascii="宋体" w:hAnsi="宋体"/>
                <w:sz w:val="14"/>
                <w:szCs w:val="14"/>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57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sz w:val="14"/>
                <w:szCs w:val="14"/>
              </w:rPr>
            </w:pPr>
          </w:p>
        </w:tc>
        <w:tc>
          <w:tcPr>
            <w:tcW w:w="3961" w:type="dxa"/>
            <w:gridSpan w:val="5"/>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180" w:lineRule="exact"/>
              <w:ind w:firstLine="361"/>
              <w:textAlignment w:val="auto"/>
              <w:rPr>
                <w:rFonts w:ascii="宋体" w:hAnsi="宋体"/>
                <w:sz w:val="14"/>
                <w:szCs w:val="14"/>
              </w:rPr>
            </w:pPr>
            <w:r>
              <w:rPr>
                <w:rFonts w:hint="eastAsia" w:ascii="宋体" w:hAnsi="宋体"/>
                <w:sz w:val="14"/>
                <w:szCs w:val="14"/>
              </w:rPr>
              <w:t>组织入户访问登记、普查表的审核、编码，检查登记工作进度，完成乡镇表和行政村联网直报、复查验收普查数据，制定事后质量抽查方案，实施事后质量抽查。</w:t>
            </w:r>
          </w:p>
        </w:tc>
        <w:tc>
          <w:tcPr>
            <w:tcW w:w="5181" w:type="dxa"/>
            <w:gridSpan w:val="5"/>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180" w:lineRule="exact"/>
              <w:ind w:firstLine="361"/>
              <w:textAlignment w:val="auto"/>
              <w:rPr>
                <w:rFonts w:ascii="宋体" w:hAnsi="宋体"/>
                <w:sz w:val="14"/>
                <w:szCs w:val="14"/>
              </w:rPr>
            </w:pPr>
            <w:r>
              <w:rPr>
                <w:rFonts w:ascii="宋体" w:hAnsi="宋体"/>
                <w:sz w:val="14"/>
                <w:szCs w:val="14"/>
              </w:rPr>
              <w:t>各项目标任务按时完成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579"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ind w:firstLine="140" w:firstLineChars="100"/>
              <w:jc w:val="center"/>
              <w:textAlignment w:val="auto"/>
              <w:rPr>
                <w:rFonts w:ascii="宋体" w:hAnsi="宋体"/>
                <w:sz w:val="14"/>
                <w:szCs w:val="14"/>
              </w:rPr>
            </w:pPr>
            <w:r>
              <w:rPr>
                <w:rFonts w:hint="eastAsia" w:ascii="宋体" w:hAnsi="宋体"/>
                <w:sz w:val="14"/>
                <w:szCs w:val="14"/>
              </w:rPr>
              <w:t>绩</w:t>
            </w:r>
          </w:p>
          <w:p>
            <w:pPr>
              <w:keepNext w:val="0"/>
              <w:keepLines w:val="0"/>
              <w:pageBreakBefore w:val="0"/>
              <w:kinsoku/>
              <w:wordWrap/>
              <w:overflowPunct/>
              <w:topLinePunct w:val="0"/>
              <w:autoSpaceDE/>
              <w:autoSpaceDN/>
              <w:bidi w:val="0"/>
              <w:adjustRightInd/>
              <w:snapToGrid/>
              <w:spacing w:line="180" w:lineRule="exact"/>
              <w:jc w:val="center"/>
              <w:textAlignment w:val="auto"/>
              <w:rPr>
                <w:rFonts w:ascii="宋体" w:hAnsi="宋体"/>
                <w:sz w:val="14"/>
                <w:szCs w:val="14"/>
              </w:rPr>
            </w:pPr>
            <w:r>
              <w:rPr>
                <w:rFonts w:hint="eastAsia" w:ascii="宋体" w:hAnsi="宋体"/>
                <w:sz w:val="14"/>
                <w:szCs w:val="14"/>
              </w:rPr>
              <w:t xml:space="preserve">  效</w:t>
            </w:r>
          </w:p>
          <w:p>
            <w:pPr>
              <w:keepNext w:val="0"/>
              <w:keepLines w:val="0"/>
              <w:pageBreakBefore w:val="0"/>
              <w:kinsoku/>
              <w:wordWrap/>
              <w:overflowPunct/>
              <w:topLinePunct w:val="0"/>
              <w:autoSpaceDE/>
              <w:autoSpaceDN/>
              <w:bidi w:val="0"/>
              <w:adjustRightInd/>
              <w:snapToGrid/>
              <w:spacing w:line="180" w:lineRule="exact"/>
              <w:jc w:val="center"/>
              <w:textAlignment w:val="auto"/>
              <w:rPr>
                <w:rFonts w:ascii="宋体" w:hAnsi="宋体"/>
                <w:sz w:val="14"/>
                <w:szCs w:val="14"/>
              </w:rPr>
            </w:pPr>
            <w:r>
              <w:rPr>
                <w:rFonts w:hint="eastAsia" w:ascii="宋体" w:hAnsi="宋体"/>
                <w:sz w:val="14"/>
                <w:szCs w:val="14"/>
              </w:rPr>
              <w:t xml:space="preserve">  指</w:t>
            </w:r>
          </w:p>
          <w:p>
            <w:pPr>
              <w:keepNext w:val="0"/>
              <w:keepLines w:val="0"/>
              <w:pageBreakBefore w:val="0"/>
              <w:kinsoku/>
              <w:wordWrap/>
              <w:overflowPunct/>
              <w:topLinePunct w:val="0"/>
              <w:autoSpaceDE/>
              <w:autoSpaceDN/>
              <w:bidi w:val="0"/>
              <w:adjustRightInd/>
              <w:snapToGrid/>
              <w:spacing w:line="180" w:lineRule="exact"/>
              <w:jc w:val="center"/>
              <w:textAlignment w:val="auto"/>
              <w:rPr>
                <w:rFonts w:ascii="宋体" w:hAnsi="宋体"/>
                <w:sz w:val="14"/>
                <w:szCs w:val="14"/>
              </w:rPr>
            </w:pPr>
            <w:r>
              <w:rPr>
                <w:rFonts w:hint="eastAsia" w:ascii="宋体" w:hAnsi="宋体"/>
                <w:sz w:val="14"/>
                <w:szCs w:val="14"/>
              </w:rPr>
              <w:t xml:space="preserve">  标</w:t>
            </w:r>
          </w:p>
        </w:tc>
        <w:tc>
          <w:tcPr>
            <w:tcW w:w="5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sz w:val="14"/>
                <w:szCs w:val="14"/>
              </w:rPr>
            </w:pPr>
            <w:r>
              <w:rPr>
                <w:rFonts w:hint="eastAsia" w:ascii="宋体" w:hAnsi="宋体"/>
                <w:sz w:val="14"/>
                <w:szCs w:val="14"/>
              </w:rPr>
              <w:t>一级</w:t>
            </w:r>
          </w:p>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sz w:val="14"/>
                <w:szCs w:val="14"/>
              </w:rPr>
            </w:pPr>
            <w:r>
              <w:rPr>
                <w:rFonts w:hint="eastAsia" w:ascii="宋体" w:hAnsi="宋体"/>
                <w:sz w:val="14"/>
                <w:szCs w:val="14"/>
              </w:rPr>
              <w:t>指标</w:t>
            </w:r>
          </w:p>
        </w:tc>
        <w:tc>
          <w:tcPr>
            <w:tcW w:w="709"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sz w:val="14"/>
                <w:szCs w:val="14"/>
              </w:rPr>
            </w:pPr>
            <w:r>
              <w:rPr>
                <w:rFonts w:hint="eastAsia" w:ascii="宋体" w:hAnsi="宋体"/>
                <w:sz w:val="14"/>
                <w:szCs w:val="14"/>
              </w:rPr>
              <w:t>二级</w:t>
            </w:r>
          </w:p>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sz w:val="14"/>
                <w:szCs w:val="14"/>
              </w:rPr>
            </w:pPr>
            <w:r>
              <w:rPr>
                <w:rFonts w:hint="eastAsia" w:ascii="宋体" w:hAnsi="宋体"/>
                <w:sz w:val="14"/>
                <w:szCs w:val="14"/>
              </w:rPr>
              <w:t>指标</w:t>
            </w:r>
          </w:p>
        </w:tc>
        <w:tc>
          <w:tcPr>
            <w:tcW w:w="2693"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ind w:firstLine="560" w:firstLineChars="400"/>
              <w:textAlignment w:val="auto"/>
              <w:rPr>
                <w:rFonts w:ascii="宋体" w:hAnsi="宋体"/>
                <w:sz w:val="14"/>
                <w:szCs w:val="14"/>
              </w:rPr>
            </w:pPr>
            <w:r>
              <w:rPr>
                <w:rFonts w:hint="eastAsia" w:ascii="宋体" w:hAnsi="宋体"/>
                <w:sz w:val="14"/>
                <w:szCs w:val="14"/>
              </w:rPr>
              <w:t>三级指标</w:t>
            </w:r>
          </w:p>
        </w:tc>
        <w:tc>
          <w:tcPr>
            <w:tcW w:w="2264"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sz w:val="14"/>
                <w:szCs w:val="14"/>
              </w:rPr>
            </w:pPr>
            <w:r>
              <w:rPr>
                <w:rFonts w:hint="eastAsia" w:ascii="宋体" w:hAnsi="宋体"/>
                <w:sz w:val="14"/>
                <w:szCs w:val="14"/>
              </w:rPr>
              <w:t>年度指标值</w:t>
            </w:r>
          </w:p>
        </w:tc>
        <w:tc>
          <w:tcPr>
            <w:tcW w:w="213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sz w:val="14"/>
                <w:szCs w:val="14"/>
              </w:rPr>
            </w:pPr>
            <w:r>
              <w:rPr>
                <w:rFonts w:hint="eastAsia" w:ascii="宋体" w:hAnsi="宋体"/>
                <w:sz w:val="14"/>
                <w:szCs w:val="14"/>
              </w:rPr>
              <w:t>全年完成值</w:t>
            </w:r>
          </w:p>
        </w:tc>
        <w:tc>
          <w:tcPr>
            <w:tcW w:w="78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sz w:val="14"/>
                <w:szCs w:val="14"/>
              </w:rPr>
            </w:pPr>
            <w:r>
              <w:rPr>
                <w:rFonts w:hint="eastAsia" w:ascii="宋体" w:hAnsi="宋体"/>
                <w:sz w:val="14"/>
                <w:szCs w:val="14"/>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sz w:val="14"/>
                <w:szCs w:val="14"/>
              </w:rPr>
            </w:pPr>
          </w:p>
        </w:tc>
        <w:tc>
          <w:tcPr>
            <w:tcW w:w="559" w:type="dxa"/>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sz w:val="14"/>
                <w:szCs w:val="14"/>
              </w:rPr>
            </w:pPr>
            <w:r>
              <w:rPr>
                <w:rFonts w:hint="eastAsia" w:ascii="宋体" w:hAnsi="宋体"/>
                <w:sz w:val="14"/>
                <w:szCs w:val="14"/>
              </w:rPr>
              <w:t>产出</w:t>
            </w:r>
          </w:p>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sz w:val="14"/>
                <w:szCs w:val="14"/>
              </w:rPr>
            </w:pPr>
            <w:r>
              <w:rPr>
                <w:rFonts w:hint="eastAsia" w:ascii="宋体" w:hAnsi="宋体"/>
                <w:sz w:val="14"/>
                <w:szCs w:val="14"/>
              </w:rPr>
              <w:t>指标</w:t>
            </w:r>
          </w:p>
        </w:tc>
        <w:tc>
          <w:tcPr>
            <w:tcW w:w="709" w:type="dxa"/>
            <w:gridSpan w:val="2"/>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sz w:val="14"/>
                <w:szCs w:val="14"/>
              </w:rPr>
            </w:pPr>
            <w:r>
              <w:rPr>
                <w:rFonts w:hint="eastAsia" w:ascii="宋体" w:hAnsi="宋体"/>
                <w:sz w:val="14"/>
                <w:szCs w:val="14"/>
              </w:rPr>
              <w:t>数量</w:t>
            </w:r>
          </w:p>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sz w:val="14"/>
                <w:szCs w:val="14"/>
              </w:rPr>
            </w:pPr>
            <w:r>
              <w:rPr>
                <w:rFonts w:hint="eastAsia" w:ascii="宋体" w:hAnsi="宋体"/>
                <w:sz w:val="14"/>
                <w:szCs w:val="14"/>
              </w:rPr>
              <w:t>指标</w:t>
            </w:r>
          </w:p>
        </w:tc>
        <w:tc>
          <w:tcPr>
            <w:tcW w:w="2693"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参与普查部门及单位数量</w:t>
            </w:r>
          </w:p>
        </w:tc>
        <w:tc>
          <w:tcPr>
            <w:tcW w:w="2264"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县直各行政事业单位；全县15个镇办7个社区，147个行政村</w:t>
            </w:r>
          </w:p>
        </w:tc>
        <w:tc>
          <w:tcPr>
            <w:tcW w:w="213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县直各行政事业单位；全县15个镇办7个社区，147个行政村</w:t>
            </w:r>
          </w:p>
        </w:tc>
        <w:tc>
          <w:tcPr>
            <w:tcW w:w="787"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sz w:val="14"/>
                <w:szCs w:val="14"/>
              </w:rPr>
            </w:pPr>
            <w:r>
              <w:rPr>
                <w:rFonts w:hint="eastAsia" w:ascii="宋体" w:hAnsi="宋体"/>
                <w:sz w:val="14"/>
                <w:szCs w:val="1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sz w:val="14"/>
                <w:szCs w:val="14"/>
              </w:rPr>
            </w:pPr>
          </w:p>
        </w:tc>
        <w:tc>
          <w:tcPr>
            <w:tcW w:w="559"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sz w:val="14"/>
                <w:szCs w:val="14"/>
              </w:rPr>
            </w:pPr>
          </w:p>
        </w:tc>
        <w:tc>
          <w:tcPr>
            <w:tcW w:w="709" w:type="dxa"/>
            <w:gridSpan w:val="2"/>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sz w:val="14"/>
                <w:szCs w:val="14"/>
              </w:rPr>
            </w:pPr>
          </w:p>
        </w:tc>
        <w:tc>
          <w:tcPr>
            <w:tcW w:w="2693"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普查数量</w:t>
            </w:r>
          </w:p>
        </w:tc>
        <w:tc>
          <w:tcPr>
            <w:tcW w:w="2264"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普查摸底户数136900 户数</w:t>
            </w:r>
          </w:p>
        </w:tc>
        <w:tc>
          <w:tcPr>
            <w:tcW w:w="213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普查摸底户数136900户数</w:t>
            </w:r>
          </w:p>
        </w:tc>
        <w:tc>
          <w:tcPr>
            <w:tcW w:w="787"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sz w:val="14"/>
                <w:szCs w:val="14"/>
              </w:rPr>
            </w:pPr>
            <w:r>
              <w:rPr>
                <w:rFonts w:ascii="宋体" w:hAnsi="宋体"/>
                <w:sz w:val="14"/>
                <w:szCs w:val="1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sz w:val="14"/>
                <w:szCs w:val="14"/>
              </w:rPr>
            </w:pPr>
          </w:p>
        </w:tc>
        <w:tc>
          <w:tcPr>
            <w:tcW w:w="559"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sz w:val="14"/>
                <w:szCs w:val="14"/>
              </w:rPr>
            </w:pPr>
          </w:p>
        </w:tc>
        <w:tc>
          <w:tcPr>
            <w:tcW w:w="709" w:type="dxa"/>
            <w:gridSpan w:val="2"/>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sz w:val="14"/>
                <w:szCs w:val="14"/>
              </w:rPr>
            </w:pPr>
          </w:p>
        </w:tc>
        <w:tc>
          <w:tcPr>
            <w:tcW w:w="2693"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普查指导员、普查员业务培训</w:t>
            </w:r>
          </w:p>
        </w:tc>
        <w:tc>
          <w:tcPr>
            <w:tcW w:w="2264"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 xml:space="preserve">    2000人次</w:t>
            </w:r>
          </w:p>
        </w:tc>
        <w:tc>
          <w:tcPr>
            <w:tcW w:w="213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 xml:space="preserve">      2000人次</w:t>
            </w:r>
          </w:p>
        </w:tc>
        <w:tc>
          <w:tcPr>
            <w:tcW w:w="787"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sz w:val="14"/>
                <w:szCs w:val="14"/>
              </w:rPr>
            </w:pPr>
            <w:r>
              <w:rPr>
                <w:rFonts w:ascii="宋体" w:hAnsi="宋体"/>
                <w:sz w:val="14"/>
                <w:szCs w:val="1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sz w:val="14"/>
                <w:szCs w:val="14"/>
              </w:rPr>
            </w:pPr>
          </w:p>
        </w:tc>
        <w:tc>
          <w:tcPr>
            <w:tcW w:w="559"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sz w:val="14"/>
                <w:szCs w:val="14"/>
              </w:rPr>
            </w:pPr>
          </w:p>
        </w:tc>
        <w:tc>
          <w:tcPr>
            <w:tcW w:w="709" w:type="dxa"/>
            <w:gridSpan w:val="2"/>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sz w:val="14"/>
                <w:szCs w:val="14"/>
              </w:rPr>
            </w:pPr>
          </w:p>
        </w:tc>
        <w:tc>
          <w:tcPr>
            <w:tcW w:w="2693"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绘制普查图</w:t>
            </w:r>
          </w:p>
        </w:tc>
        <w:tc>
          <w:tcPr>
            <w:tcW w:w="2264"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绘制镇级普查区图   1193张</w:t>
            </w:r>
          </w:p>
        </w:tc>
        <w:tc>
          <w:tcPr>
            <w:tcW w:w="213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绘制镇级普查区图 1193  张</w:t>
            </w:r>
          </w:p>
        </w:tc>
        <w:tc>
          <w:tcPr>
            <w:tcW w:w="787"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sz w:val="14"/>
                <w:szCs w:val="14"/>
              </w:rPr>
            </w:pPr>
            <w:r>
              <w:rPr>
                <w:rFonts w:hint="eastAsia" w:ascii="宋体" w:hAnsi="宋体"/>
                <w:sz w:val="14"/>
                <w:szCs w:val="1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sz w:val="14"/>
                <w:szCs w:val="14"/>
              </w:rPr>
            </w:pPr>
          </w:p>
        </w:tc>
        <w:tc>
          <w:tcPr>
            <w:tcW w:w="559"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sz w:val="14"/>
                <w:szCs w:val="14"/>
              </w:rPr>
            </w:pPr>
          </w:p>
        </w:tc>
        <w:tc>
          <w:tcPr>
            <w:tcW w:w="709" w:type="dxa"/>
            <w:gridSpan w:val="2"/>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sz w:val="14"/>
                <w:szCs w:val="14"/>
              </w:rPr>
            </w:pPr>
          </w:p>
        </w:tc>
        <w:tc>
          <w:tcPr>
            <w:tcW w:w="2693"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普查登记</w:t>
            </w:r>
          </w:p>
        </w:tc>
        <w:tc>
          <w:tcPr>
            <w:tcW w:w="2264"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普查登记分为两个阶段进行：（一）摸底40.83万人；（二）普查登记38.21万人。</w:t>
            </w:r>
          </w:p>
        </w:tc>
        <w:tc>
          <w:tcPr>
            <w:tcW w:w="213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普查登记分为两个阶段进行：（一）摸底；40.83万人（二）普查登记38.21万人。</w:t>
            </w:r>
          </w:p>
        </w:tc>
        <w:tc>
          <w:tcPr>
            <w:tcW w:w="787"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sz w:val="14"/>
                <w:szCs w:val="14"/>
              </w:rPr>
            </w:pPr>
            <w:r>
              <w:rPr>
                <w:rFonts w:hint="eastAsia" w:ascii="宋体" w:hAnsi="宋体"/>
                <w:sz w:val="14"/>
                <w:szCs w:val="1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sz w:val="14"/>
                <w:szCs w:val="14"/>
              </w:rPr>
            </w:pPr>
          </w:p>
        </w:tc>
        <w:tc>
          <w:tcPr>
            <w:tcW w:w="559"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sz w:val="14"/>
                <w:szCs w:val="14"/>
              </w:rPr>
            </w:pPr>
          </w:p>
        </w:tc>
        <w:tc>
          <w:tcPr>
            <w:tcW w:w="709" w:type="dxa"/>
            <w:gridSpan w:val="2"/>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sz w:val="14"/>
                <w:szCs w:val="14"/>
              </w:rPr>
            </w:pPr>
            <w:r>
              <w:rPr>
                <w:rFonts w:hint="eastAsia" w:ascii="宋体" w:hAnsi="宋体"/>
                <w:sz w:val="14"/>
                <w:szCs w:val="14"/>
              </w:rPr>
              <w:t>质量</w:t>
            </w:r>
          </w:p>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sz w:val="14"/>
                <w:szCs w:val="14"/>
              </w:rPr>
            </w:pPr>
            <w:r>
              <w:rPr>
                <w:rFonts w:hint="eastAsia" w:ascii="宋体" w:hAnsi="宋体"/>
                <w:sz w:val="14"/>
                <w:szCs w:val="14"/>
              </w:rPr>
              <w:t>指标</w:t>
            </w:r>
          </w:p>
        </w:tc>
        <w:tc>
          <w:tcPr>
            <w:tcW w:w="2693"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普查数据质量要求</w:t>
            </w:r>
          </w:p>
        </w:tc>
        <w:tc>
          <w:tcPr>
            <w:tcW w:w="2264"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《第七次全国人口普查短表》《第七次全国人口普查长表》《第七次全国人口普查港澳台居民和外籍人员普查表》《第七次全国人口普查死亡人口调查表》由普查员入户登记后联网上报至平台。</w:t>
            </w:r>
          </w:p>
        </w:tc>
        <w:tc>
          <w:tcPr>
            <w:tcW w:w="213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《第七次全国人口普查短表》《第七次全国人口普查长表》《第七次全国人口普查港澳台居民和外籍人员普查表》《第七次全国人口普查死亡人口调查表》由普查员入户登记后联网上报至平台。</w:t>
            </w:r>
          </w:p>
        </w:tc>
        <w:tc>
          <w:tcPr>
            <w:tcW w:w="787"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sz w:val="14"/>
                <w:szCs w:val="14"/>
              </w:rPr>
            </w:pPr>
            <w:r>
              <w:rPr>
                <w:rFonts w:ascii="宋体" w:hAnsi="宋体"/>
                <w:sz w:val="14"/>
                <w:szCs w:val="1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sz w:val="14"/>
                <w:szCs w:val="14"/>
              </w:rPr>
            </w:pPr>
          </w:p>
        </w:tc>
        <w:tc>
          <w:tcPr>
            <w:tcW w:w="559"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sz w:val="14"/>
                <w:szCs w:val="14"/>
              </w:rPr>
            </w:pPr>
          </w:p>
        </w:tc>
        <w:tc>
          <w:tcPr>
            <w:tcW w:w="709" w:type="dxa"/>
            <w:gridSpan w:val="2"/>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sz w:val="14"/>
                <w:szCs w:val="14"/>
              </w:rPr>
            </w:pPr>
          </w:p>
        </w:tc>
        <w:tc>
          <w:tcPr>
            <w:tcW w:w="2693"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补助标准</w:t>
            </w:r>
          </w:p>
        </w:tc>
        <w:tc>
          <w:tcPr>
            <w:tcW w:w="2264"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“两员”补助：选调两员1400名，通讯补贴300元/人，务工补贴40元/人/天</w:t>
            </w:r>
          </w:p>
        </w:tc>
        <w:tc>
          <w:tcPr>
            <w:tcW w:w="213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“两员”补助：选调两员1400名，通讯补贴300元/人，务工补贴40元/人/天</w:t>
            </w:r>
          </w:p>
        </w:tc>
        <w:tc>
          <w:tcPr>
            <w:tcW w:w="787"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sz w:val="14"/>
                <w:szCs w:val="14"/>
              </w:rPr>
            </w:pPr>
            <w:r>
              <w:rPr>
                <w:rFonts w:ascii="宋体" w:hAnsi="宋体"/>
                <w:sz w:val="14"/>
                <w:szCs w:val="1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sz w:val="14"/>
                <w:szCs w:val="14"/>
              </w:rPr>
            </w:pPr>
          </w:p>
        </w:tc>
        <w:tc>
          <w:tcPr>
            <w:tcW w:w="559"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sz w:val="14"/>
                <w:szCs w:val="14"/>
              </w:rPr>
            </w:pPr>
          </w:p>
        </w:tc>
        <w:tc>
          <w:tcPr>
            <w:tcW w:w="709" w:type="dxa"/>
            <w:gridSpan w:val="2"/>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sz w:val="14"/>
                <w:szCs w:val="14"/>
              </w:rPr>
            </w:pPr>
            <w:r>
              <w:rPr>
                <w:rFonts w:hint="eastAsia" w:ascii="宋体" w:hAnsi="宋体"/>
                <w:sz w:val="14"/>
                <w:szCs w:val="14"/>
              </w:rPr>
              <w:t>时效</w:t>
            </w:r>
          </w:p>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sz w:val="14"/>
                <w:szCs w:val="14"/>
              </w:rPr>
            </w:pPr>
            <w:r>
              <w:rPr>
                <w:rFonts w:hint="eastAsia" w:ascii="宋体" w:hAnsi="宋体"/>
                <w:sz w:val="14"/>
                <w:szCs w:val="14"/>
              </w:rPr>
              <w:t>指标</w:t>
            </w:r>
          </w:p>
        </w:tc>
        <w:tc>
          <w:tcPr>
            <w:tcW w:w="2693"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完成时间</w:t>
            </w:r>
          </w:p>
        </w:tc>
        <w:tc>
          <w:tcPr>
            <w:tcW w:w="2264"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2020年1月—2020年12月</w:t>
            </w:r>
          </w:p>
        </w:tc>
        <w:tc>
          <w:tcPr>
            <w:tcW w:w="213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2020年1月—2020年12月</w:t>
            </w:r>
          </w:p>
        </w:tc>
        <w:tc>
          <w:tcPr>
            <w:tcW w:w="787"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sz w:val="14"/>
                <w:szCs w:val="14"/>
              </w:rPr>
            </w:pPr>
            <w:r>
              <w:rPr>
                <w:rFonts w:ascii="宋体" w:hAnsi="宋体"/>
                <w:sz w:val="14"/>
                <w:szCs w:val="1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sz w:val="14"/>
                <w:szCs w:val="14"/>
              </w:rPr>
            </w:pPr>
          </w:p>
        </w:tc>
        <w:tc>
          <w:tcPr>
            <w:tcW w:w="559"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sz w:val="14"/>
                <w:szCs w:val="14"/>
              </w:rPr>
            </w:pPr>
          </w:p>
        </w:tc>
        <w:tc>
          <w:tcPr>
            <w:tcW w:w="709" w:type="dxa"/>
            <w:gridSpan w:val="2"/>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sz w:val="14"/>
                <w:szCs w:val="14"/>
              </w:rPr>
            </w:pPr>
          </w:p>
        </w:tc>
        <w:tc>
          <w:tcPr>
            <w:tcW w:w="2693"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完成率</w:t>
            </w:r>
          </w:p>
        </w:tc>
        <w:tc>
          <w:tcPr>
            <w:tcW w:w="2264"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100%</w:t>
            </w:r>
          </w:p>
        </w:tc>
        <w:tc>
          <w:tcPr>
            <w:tcW w:w="213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　100%</w:t>
            </w:r>
          </w:p>
        </w:tc>
        <w:tc>
          <w:tcPr>
            <w:tcW w:w="787"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sz w:val="14"/>
                <w:szCs w:val="14"/>
              </w:rPr>
            </w:pPr>
            <w:r>
              <w:rPr>
                <w:rFonts w:ascii="宋体" w:hAnsi="宋体"/>
                <w:sz w:val="14"/>
                <w:szCs w:val="1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sz w:val="14"/>
                <w:szCs w:val="14"/>
              </w:rPr>
            </w:pPr>
          </w:p>
        </w:tc>
        <w:tc>
          <w:tcPr>
            <w:tcW w:w="559"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sz w:val="14"/>
                <w:szCs w:val="14"/>
              </w:rPr>
            </w:pPr>
          </w:p>
        </w:tc>
        <w:tc>
          <w:tcPr>
            <w:tcW w:w="709" w:type="dxa"/>
            <w:gridSpan w:val="2"/>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sz w:val="14"/>
                <w:szCs w:val="14"/>
              </w:rPr>
            </w:pPr>
          </w:p>
        </w:tc>
        <w:tc>
          <w:tcPr>
            <w:tcW w:w="2693"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资金支付率</w:t>
            </w:r>
          </w:p>
        </w:tc>
        <w:tc>
          <w:tcPr>
            <w:tcW w:w="2264"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≧80%</w:t>
            </w:r>
          </w:p>
        </w:tc>
        <w:tc>
          <w:tcPr>
            <w:tcW w:w="213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　</w:t>
            </w:r>
          </w:p>
        </w:tc>
        <w:tc>
          <w:tcPr>
            <w:tcW w:w="787"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sz w:val="14"/>
                <w:szCs w:val="14"/>
              </w:rPr>
            </w:pPr>
            <w:r>
              <w:rPr>
                <w:rFonts w:ascii="宋体" w:hAnsi="宋体"/>
                <w:sz w:val="14"/>
                <w:szCs w:val="1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sz w:val="14"/>
                <w:szCs w:val="14"/>
              </w:rPr>
            </w:pPr>
          </w:p>
        </w:tc>
        <w:tc>
          <w:tcPr>
            <w:tcW w:w="559"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sz w:val="14"/>
                <w:szCs w:val="14"/>
              </w:rPr>
            </w:pPr>
          </w:p>
        </w:tc>
        <w:tc>
          <w:tcPr>
            <w:tcW w:w="709" w:type="dxa"/>
            <w:gridSpan w:val="2"/>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sz w:val="14"/>
                <w:szCs w:val="14"/>
              </w:rPr>
            </w:pPr>
            <w:r>
              <w:rPr>
                <w:rFonts w:hint="eastAsia" w:ascii="宋体" w:hAnsi="宋体"/>
                <w:sz w:val="14"/>
                <w:szCs w:val="14"/>
              </w:rPr>
              <w:t>成本</w:t>
            </w:r>
          </w:p>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sz w:val="14"/>
                <w:szCs w:val="14"/>
              </w:rPr>
            </w:pPr>
            <w:r>
              <w:rPr>
                <w:rFonts w:hint="eastAsia" w:ascii="宋体" w:hAnsi="宋体"/>
                <w:sz w:val="14"/>
                <w:szCs w:val="14"/>
              </w:rPr>
              <w:t>指标</w:t>
            </w:r>
          </w:p>
        </w:tc>
        <w:tc>
          <w:tcPr>
            <w:tcW w:w="2693"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投入资金</w:t>
            </w:r>
          </w:p>
        </w:tc>
        <w:tc>
          <w:tcPr>
            <w:tcW w:w="2264"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50万元</w:t>
            </w:r>
          </w:p>
        </w:tc>
        <w:tc>
          <w:tcPr>
            <w:tcW w:w="213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　</w:t>
            </w:r>
          </w:p>
        </w:tc>
        <w:tc>
          <w:tcPr>
            <w:tcW w:w="787"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sz w:val="14"/>
                <w:szCs w:val="14"/>
              </w:rPr>
            </w:pPr>
            <w:r>
              <w:rPr>
                <w:rFonts w:ascii="宋体" w:hAnsi="宋体"/>
                <w:sz w:val="14"/>
                <w:szCs w:val="1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sz w:val="14"/>
                <w:szCs w:val="14"/>
              </w:rPr>
            </w:pPr>
          </w:p>
        </w:tc>
        <w:tc>
          <w:tcPr>
            <w:tcW w:w="559"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sz w:val="14"/>
                <w:szCs w:val="14"/>
              </w:rPr>
            </w:pPr>
          </w:p>
        </w:tc>
        <w:tc>
          <w:tcPr>
            <w:tcW w:w="709" w:type="dxa"/>
            <w:gridSpan w:val="2"/>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sz w:val="14"/>
                <w:szCs w:val="14"/>
              </w:rPr>
            </w:pPr>
          </w:p>
        </w:tc>
        <w:tc>
          <w:tcPr>
            <w:tcW w:w="2693"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资金使用率</w:t>
            </w:r>
          </w:p>
        </w:tc>
        <w:tc>
          <w:tcPr>
            <w:tcW w:w="2264"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  75 %</w:t>
            </w:r>
          </w:p>
        </w:tc>
        <w:tc>
          <w:tcPr>
            <w:tcW w:w="213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　</w:t>
            </w:r>
          </w:p>
        </w:tc>
        <w:tc>
          <w:tcPr>
            <w:tcW w:w="787"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sz w:val="14"/>
                <w:szCs w:val="14"/>
              </w:rPr>
            </w:pPr>
            <w:r>
              <w:rPr>
                <w:rFonts w:ascii="宋体" w:hAnsi="宋体"/>
                <w:sz w:val="14"/>
                <w:szCs w:val="1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sz w:val="14"/>
                <w:szCs w:val="14"/>
              </w:rPr>
            </w:pPr>
          </w:p>
        </w:tc>
        <w:tc>
          <w:tcPr>
            <w:tcW w:w="559" w:type="dxa"/>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sz w:val="14"/>
                <w:szCs w:val="14"/>
              </w:rPr>
            </w:pPr>
            <w:r>
              <w:rPr>
                <w:rFonts w:hint="eastAsia" w:ascii="宋体" w:hAnsi="宋体"/>
                <w:sz w:val="14"/>
                <w:szCs w:val="14"/>
              </w:rPr>
              <w:t>效益</w:t>
            </w:r>
          </w:p>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sz w:val="14"/>
                <w:szCs w:val="14"/>
              </w:rPr>
            </w:pPr>
            <w:r>
              <w:rPr>
                <w:rFonts w:hint="eastAsia" w:ascii="宋体" w:hAnsi="宋体"/>
                <w:sz w:val="14"/>
                <w:szCs w:val="14"/>
              </w:rPr>
              <w:t>指标</w:t>
            </w:r>
          </w:p>
        </w:tc>
        <w:tc>
          <w:tcPr>
            <w:tcW w:w="709" w:type="dxa"/>
            <w:gridSpan w:val="2"/>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jc w:val="center"/>
              <w:textAlignment w:val="auto"/>
              <w:rPr>
                <w:rFonts w:ascii="宋体" w:hAnsi="宋体"/>
                <w:sz w:val="14"/>
                <w:szCs w:val="14"/>
              </w:rPr>
            </w:pPr>
            <w:r>
              <w:rPr>
                <w:rFonts w:hint="eastAsia" w:ascii="宋体" w:hAnsi="宋体"/>
                <w:sz w:val="14"/>
                <w:szCs w:val="14"/>
              </w:rPr>
              <w:t>社会</w:t>
            </w:r>
          </w:p>
          <w:p>
            <w:pPr>
              <w:keepNext w:val="0"/>
              <w:keepLines w:val="0"/>
              <w:pageBreakBefore w:val="0"/>
              <w:kinsoku/>
              <w:wordWrap/>
              <w:overflowPunct/>
              <w:topLinePunct w:val="0"/>
              <w:autoSpaceDE/>
              <w:autoSpaceDN/>
              <w:bidi w:val="0"/>
              <w:adjustRightInd/>
              <w:snapToGrid/>
              <w:spacing w:line="180" w:lineRule="exact"/>
              <w:jc w:val="center"/>
              <w:textAlignment w:val="auto"/>
              <w:rPr>
                <w:rFonts w:ascii="宋体" w:hAnsi="宋体"/>
                <w:sz w:val="14"/>
                <w:szCs w:val="14"/>
              </w:rPr>
            </w:pPr>
            <w:r>
              <w:rPr>
                <w:rFonts w:hint="eastAsia" w:ascii="宋体" w:hAnsi="宋体"/>
                <w:sz w:val="14"/>
                <w:szCs w:val="14"/>
              </w:rPr>
              <w:t>效益</w:t>
            </w:r>
          </w:p>
          <w:p>
            <w:pPr>
              <w:keepNext w:val="0"/>
              <w:keepLines w:val="0"/>
              <w:pageBreakBefore w:val="0"/>
              <w:kinsoku/>
              <w:wordWrap/>
              <w:overflowPunct/>
              <w:topLinePunct w:val="0"/>
              <w:autoSpaceDE/>
              <w:autoSpaceDN/>
              <w:bidi w:val="0"/>
              <w:adjustRightInd/>
              <w:snapToGrid/>
              <w:spacing w:line="180" w:lineRule="exact"/>
              <w:jc w:val="center"/>
              <w:textAlignment w:val="auto"/>
              <w:rPr>
                <w:rFonts w:ascii="宋体" w:hAnsi="宋体"/>
                <w:sz w:val="14"/>
                <w:szCs w:val="14"/>
              </w:rPr>
            </w:pPr>
            <w:r>
              <w:rPr>
                <w:rFonts w:hint="eastAsia" w:ascii="宋体" w:hAnsi="宋体"/>
                <w:sz w:val="14"/>
                <w:szCs w:val="14"/>
              </w:rPr>
              <w:t>指标</w:t>
            </w:r>
          </w:p>
        </w:tc>
        <w:tc>
          <w:tcPr>
            <w:tcW w:w="2693"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全面查清我县人口数量、结构、分布、城乡住房等方面情况，为完善人口发展战略和政策体系，促进人口长期均衡发展，科学制定国民经济和社会发展规划，推动经济高质量发展，开启全面建设社会主义现代化国家新征程，向第二个百年奋斗目标进军，提供科学准确的统计信息支持。</w:t>
            </w:r>
          </w:p>
        </w:tc>
        <w:tc>
          <w:tcPr>
            <w:tcW w:w="2264"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全面查清我县人口数量、结构、分布、城乡住房等方面情况，为完善人口发展战略和政策体系，促进人口长期均衡发展，科学制定国民经济和社会发展规划，推动经济高质量发展，开启全面建设社会主义现代化国家新征程，向第二个百年奋斗目标进军，提供科学准确的统计信息支持。</w:t>
            </w:r>
          </w:p>
        </w:tc>
        <w:tc>
          <w:tcPr>
            <w:tcW w:w="213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全面查清我县人口数量、结构、分布、城乡住房等方面情况，为完善人口发展战略和政策体系，促进人口长期均衡发展，科学制定国民经济和社会发展规划，推动经济高质量发展，开启全面建设社会主义现代化国家新征程，向第二个百年奋斗目标进军，提供科学准确的统计信息支持。</w:t>
            </w:r>
          </w:p>
        </w:tc>
        <w:tc>
          <w:tcPr>
            <w:tcW w:w="787"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sz w:val="14"/>
                <w:szCs w:val="14"/>
              </w:rPr>
            </w:pPr>
            <w:r>
              <w:rPr>
                <w:rFonts w:ascii="宋体" w:hAnsi="宋体"/>
                <w:sz w:val="14"/>
                <w:szCs w:val="1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sz w:val="14"/>
                <w:szCs w:val="14"/>
              </w:rPr>
            </w:pPr>
          </w:p>
        </w:tc>
        <w:tc>
          <w:tcPr>
            <w:tcW w:w="559"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sz w:val="14"/>
                <w:szCs w:val="14"/>
              </w:rPr>
            </w:pPr>
          </w:p>
        </w:tc>
        <w:tc>
          <w:tcPr>
            <w:tcW w:w="709"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sz w:val="14"/>
                <w:szCs w:val="14"/>
              </w:rPr>
            </w:pPr>
            <w:r>
              <w:rPr>
                <w:rFonts w:hint="eastAsia" w:ascii="宋体" w:hAnsi="宋体"/>
                <w:sz w:val="14"/>
                <w:szCs w:val="14"/>
              </w:rPr>
              <w:t>可持</w:t>
            </w:r>
          </w:p>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sz w:val="14"/>
                <w:szCs w:val="14"/>
              </w:rPr>
            </w:pPr>
            <w:r>
              <w:rPr>
                <w:rFonts w:hint="eastAsia" w:ascii="宋体" w:hAnsi="宋体"/>
                <w:sz w:val="14"/>
                <w:szCs w:val="14"/>
              </w:rPr>
              <w:t>续影</w:t>
            </w:r>
          </w:p>
        </w:tc>
        <w:tc>
          <w:tcPr>
            <w:tcW w:w="2693"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为完善人口发展战略和政策体系，促进人口长期均衡发展，科学制定国民经济和社会发展规划，推动经济高质量发展</w:t>
            </w:r>
          </w:p>
        </w:tc>
        <w:tc>
          <w:tcPr>
            <w:tcW w:w="2264"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通过普查，全面查清我国人口数量、结构、分布、城乡住房等方面情况，为完善人口发展战略和政策体系，促进人口长期均衡发展，科学制定国民经济和社会发展规划，推动经济高质量发展，开启全面建设社会主义现代化国家新征程，向第二个百年奋斗目标进军，提供科学准确的统计信息支持。</w:t>
            </w:r>
          </w:p>
        </w:tc>
        <w:tc>
          <w:tcPr>
            <w:tcW w:w="213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通过普查，全面查清我国人口数量、结构、分布、城乡住房等方面情况，为完善人口发展战略和政策体系，促进人口长期均衡发展，科学制定国民经济和社会发展规划，推动经济高质量发展，开启全面建设社会主义现代化国家新征程，向第二个百年奋斗目标进军，提供科学准确的统计信息支持。</w:t>
            </w:r>
          </w:p>
        </w:tc>
        <w:tc>
          <w:tcPr>
            <w:tcW w:w="787"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sz w:val="14"/>
                <w:szCs w:val="14"/>
              </w:rPr>
            </w:pPr>
            <w:r>
              <w:rPr>
                <w:rFonts w:ascii="宋体" w:hAnsi="宋体"/>
                <w:sz w:val="14"/>
                <w:szCs w:val="1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sz w:val="14"/>
                <w:szCs w:val="14"/>
              </w:rPr>
            </w:pPr>
          </w:p>
        </w:tc>
        <w:tc>
          <w:tcPr>
            <w:tcW w:w="5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jc w:val="center"/>
              <w:textAlignment w:val="auto"/>
              <w:rPr>
                <w:rFonts w:ascii="宋体" w:hAnsi="宋体"/>
                <w:sz w:val="14"/>
                <w:szCs w:val="14"/>
              </w:rPr>
            </w:pPr>
            <w:r>
              <w:rPr>
                <w:rFonts w:hint="eastAsia" w:ascii="宋体" w:hAnsi="宋体"/>
                <w:sz w:val="14"/>
                <w:szCs w:val="14"/>
              </w:rPr>
              <w:t>满意度指标</w:t>
            </w:r>
          </w:p>
        </w:tc>
        <w:tc>
          <w:tcPr>
            <w:tcW w:w="709"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sz w:val="14"/>
                <w:szCs w:val="14"/>
              </w:rPr>
            </w:pPr>
            <w:r>
              <w:rPr>
                <w:rFonts w:hint="eastAsia" w:ascii="宋体" w:hAnsi="宋体"/>
                <w:sz w:val="14"/>
                <w:szCs w:val="14"/>
              </w:rPr>
              <w:t>服务</w:t>
            </w:r>
          </w:p>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sz w:val="14"/>
                <w:szCs w:val="14"/>
              </w:rPr>
            </w:pPr>
            <w:r>
              <w:rPr>
                <w:rFonts w:hint="eastAsia" w:ascii="宋体" w:hAnsi="宋体"/>
                <w:sz w:val="14"/>
                <w:szCs w:val="14"/>
              </w:rPr>
              <w:t>对象</w:t>
            </w:r>
          </w:p>
        </w:tc>
        <w:tc>
          <w:tcPr>
            <w:tcW w:w="2693" w:type="dxa"/>
            <w:gridSpan w:val="2"/>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cs="宋体"/>
                <w:sz w:val="14"/>
                <w:szCs w:val="14"/>
              </w:rPr>
            </w:pPr>
            <w:r>
              <w:rPr>
                <w:rFonts w:hint="eastAsia"/>
                <w:sz w:val="14"/>
                <w:szCs w:val="14"/>
              </w:rPr>
              <w:t>受益群众满意度</w:t>
            </w:r>
          </w:p>
        </w:tc>
        <w:tc>
          <w:tcPr>
            <w:tcW w:w="2264" w:type="dxa"/>
            <w:gridSpan w:val="2"/>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180" w:lineRule="exact"/>
              <w:ind w:firstLine="420" w:firstLineChars="300"/>
              <w:textAlignment w:val="auto"/>
              <w:rPr>
                <w:rFonts w:ascii="宋体" w:hAnsi="宋体"/>
                <w:sz w:val="14"/>
                <w:szCs w:val="14"/>
              </w:rPr>
            </w:pPr>
            <w:r>
              <w:rPr>
                <w:rFonts w:hint="eastAsia" w:ascii="宋体" w:hAnsi="宋体"/>
                <w:sz w:val="14"/>
                <w:szCs w:val="14"/>
              </w:rPr>
              <w:t>95%</w:t>
            </w:r>
          </w:p>
        </w:tc>
        <w:tc>
          <w:tcPr>
            <w:tcW w:w="2130" w:type="dxa"/>
            <w:gridSpan w:val="2"/>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180" w:lineRule="exact"/>
              <w:ind w:firstLine="361"/>
              <w:textAlignment w:val="auto"/>
              <w:rPr>
                <w:rFonts w:ascii="宋体" w:hAnsi="宋体"/>
                <w:sz w:val="14"/>
                <w:szCs w:val="14"/>
              </w:rPr>
            </w:pPr>
            <w:r>
              <w:rPr>
                <w:rFonts w:hint="eastAsia" w:ascii="宋体" w:hAnsi="宋体"/>
                <w:sz w:val="14"/>
                <w:szCs w:val="14"/>
              </w:rPr>
              <w:t>95%</w:t>
            </w:r>
          </w:p>
        </w:tc>
        <w:tc>
          <w:tcPr>
            <w:tcW w:w="787"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180" w:lineRule="exact"/>
              <w:ind w:firstLine="361"/>
              <w:textAlignment w:val="auto"/>
              <w:rPr>
                <w:rFonts w:ascii="宋体" w:hAnsi="宋体"/>
                <w:sz w:val="14"/>
                <w:szCs w:val="1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textAlignment w:val="auto"/>
              <w:rPr>
                <w:rFonts w:ascii="宋体" w:hAnsi="宋体"/>
                <w:sz w:val="14"/>
                <w:szCs w:val="14"/>
              </w:rPr>
            </w:pPr>
            <w:r>
              <w:rPr>
                <w:rFonts w:hint="eastAsia" w:ascii="宋体" w:hAnsi="宋体"/>
                <w:sz w:val="14"/>
                <w:szCs w:val="14"/>
              </w:rPr>
              <w:t>说明</w:t>
            </w:r>
          </w:p>
        </w:tc>
        <w:tc>
          <w:tcPr>
            <w:tcW w:w="9142" w:type="dxa"/>
            <w:gridSpan w:val="10"/>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180" w:lineRule="exact"/>
              <w:ind w:firstLine="3220" w:firstLineChars="2300"/>
              <w:textAlignment w:val="auto"/>
              <w:rPr>
                <w:rFonts w:ascii="宋体" w:hAnsi="宋体"/>
                <w:sz w:val="14"/>
                <w:szCs w:val="14"/>
              </w:rPr>
            </w:pPr>
            <w:r>
              <w:rPr>
                <w:rFonts w:ascii="宋体" w:hAnsi="宋体"/>
                <w:sz w:val="14"/>
                <w:szCs w:val="14"/>
              </w:rPr>
              <w:t>无</w:t>
            </w:r>
          </w:p>
        </w:tc>
      </w:tr>
    </w:tbl>
    <w:p>
      <w:pPr>
        <w:spacing w:line="200" w:lineRule="exact"/>
        <w:ind w:left="540" w:hanging="540" w:hangingChars="300"/>
        <w:rPr>
          <w:rFonts w:hint="eastAsia" w:ascii="宋体" w:hAnsi="宋体"/>
          <w:sz w:val="18"/>
          <w:szCs w:val="18"/>
        </w:rPr>
      </w:pPr>
    </w:p>
    <w:p>
      <w:pPr>
        <w:spacing w:line="200" w:lineRule="exact"/>
        <w:ind w:left="540" w:hanging="540" w:hangingChars="300"/>
        <w:rPr>
          <w:rFonts w:ascii="宋体" w:hAnsi="宋体"/>
          <w:sz w:val="18"/>
          <w:szCs w:val="18"/>
        </w:rPr>
      </w:pPr>
      <w:r>
        <w:rPr>
          <w:rFonts w:hint="eastAsia" w:ascii="宋体" w:hAnsi="宋体"/>
          <w:sz w:val="18"/>
          <w:szCs w:val="18"/>
        </w:rPr>
        <w:t>注：1.其他资金包括和财政资金共同投入到同一项目的自有资金、社会资金，以及前年度的结转结余资等。</w:t>
      </w:r>
    </w:p>
    <w:p>
      <w:pPr>
        <w:spacing w:line="200" w:lineRule="exact"/>
        <w:ind w:left="579" w:leftChars="190" w:hanging="180" w:hangingChars="100"/>
        <w:rPr>
          <w:rFonts w:ascii="宋体" w:hAnsi="宋体"/>
          <w:sz w:val="18"/>
          <w:szCs w:val="18"/>
        </w:rPr>
      </w:pPr>
      <w:r>
        <w:rPr>
          <w:rFonts w:hint="eastAsia" w:ascii="宋体" w:hAnsi="宋体"/>
          <w:sz w:val="18"/>
          <w:szCs w:val="18"/>
        </w:rPr>
        <w:t>2.定量指标，资金使用单位填写本地区实际完成数。财政和主管部门汇总时，对绝对值直接累加计算，相对值按照资金额度加权平均计算。</w:t>
      </w:r>
    </w:p>
    <w:p>
      <w:pPr>
        <w:spacing w:line="200" w:lineRule="exact"/>
        <w:ind w:left="579" w:leftChars="190" w:hanging="180" w:hangingChars="100"/>
        <w:rPr>
          <w:rFonts w:ascii="宋体" w:hAnsi="宋体"/>
          <w:sz w:val="18"/>
          <w:szCs w:val="18"/>
        </w:rPr>
      </w:pPr>
      <w:r>
        <w:rPr>
          <w:rFonts w:hint="eastAsia" w:ascii="宋体" w:hAnsi="宋体"/>
          <w:sz w:val="18"/>
          <w:szCs w:val="18"/>
        </w:rPr>
        <w:t>3.定性指标根据指标完成情况分为：全部或基本达成预期指标、部分达成预期指标并具有一定效果、未达成预期指标 效果较差三档，分别按照100%—80%（含）、80%-60%（含）、60-0%合理填写完成比例。</w:t>
      </w:r>
    </w:p>
    <w:p>
      <w:pPr>
        <w:spacing w:line="4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县级预算（项目）绩效目标自评表</w:t>
      </w:r>
    </w:p>
    <w:p>
      <w:pPr>
        <w:spacing w:line="560" w:lineRule="exact"/>
        <w:jc w:val="center"/>
        <w:rPr>
          <w:rFonts w:ascii="宋体" w:hAnsi="宋体" w:cs="宋体"/>
          <w:sz w:val="30"/>
          <w:szCs w:val="30"/>
        </w:rPr>
      </w:pPr>
      <w:r>
        <w:rPr>
          <w:rFonts w:hint="eastAsia" w:ascii="宋体" w:hAnsi="宋体" w:cs="宋体"/>
          <w:sz w:val="30"/>
          <w:szCs w:val="30"/>
        </w:rPr>
        <w:t>（2020年度）</w:t>
      </w:r>
    </w:p>
    <w:tbl>
      <w:tblPr>
        <w:tblStyle w:val="8"/>
        <w:tblW w:w="9016"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648"/>
        <w:gridCol w:w="375"/>
        <w:gridCol w:w="825"/>
        <w:gridCol w:w="1114"/>
        <w:gridCol w:w="1585"/>
        <w:gridCol w:w="1290"/>
        <w:gridCol w:w="749"/>
        <w:gridCol w:w="451"/>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专项（项目）名称</w:t>
            </w:r>
          </w:p>
        </w:tc>
        <w:tc>
          <w:tcPr>
            <w:tcW w:w="7280" w:type="dxa"/>
            <w:gridSpan w:val="7"/>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抽样调查经费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736"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主管部门</w:t>
            </w:r>
          </w:p>
        </w:tc>
        <w:tc>
          <w:tcPr>
            <w:tcW w:w="3524"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r>
              <w:rPr>
                <w:rFonts w:hint="eastAsia" w:ascii="宋体" w:hAnsi="宋体" w:cs="宋体"/>
                <w:sz w:val="18"/>
                <w:szCs w:val="18"/>
              </w:rPr>
              <w:t>镇安县统计局</w:t>
            </w:r>
          </w:p>
        </w:tc>
        <w:tc>
          <w:tcPr>
            <w:tcW w:w="12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实施单位</w:t>
            </w:r>
          </w:p>
        </w:tc>
        <w:tc>
          <w:tcPr>
            <w:tcW w:w="246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18"/>
                <w:szCs w:val="18"/>
              </w:rPr>
            </w:pPr>
            <w:r>
              <w:rPr>
                <w:rFonts w:hint="eastAsia" w:ascii="宋体" w:hAnsi="宋体" w:cs="宋体"/>
                <w:sz w:val="18"/>
                <w:szCs w:val="18"/>
              </w:rPr>
              <w:t>镇安县地方社会经济调查队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736" w:type="dxa"/>
            <w:gridSpan w:val="3"/>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r>
              <w:rPr>
                <w:rFonts w:hint="eastAsia" w:ascii="宋体" w:hAnsi="宋体" w:cs="宋体"/>
                <w:sz w:val="18"/>
                <w:szCs w:val="18"/>
              </w:rPr>
              <w:t>项目资金（万元）</w:t>
            </w: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15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全年预算数（A）</w:t>
            </w:r>
          </w:p>
        </w:tc>
        <w:tc>
          <w:tcPr>
            <w:tcW w:w="2039"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r>
              <w:rPr>
                <w:rFonts w:hint="eastAsia" w:ascii="宋体" w:hAnsi="宋体" w:cs="宋体"/>
                <w:sz w:val="18"/>
                <w:szCs w:val="18"/>
              </w:rPr>
              <w:t>全年执行数（B）</w:t>
            </w:r>
          </w:p>
        </w:tc>
        <w:tc>
          <w:tcPr>
            <w:tcW w:w="171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r>
              <w:rPr>
                <w:rFonts w:hint="eastAsia" w:ascii="宋体" w:hAnsi="宋体" w:cs="宋体"/>
                <w:sz w:val="18"/>
                <w:szCs w:val="18"/>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年度资金总额：</w:t>
            </w:r>
          </w:p>
        </w:tc>
        <w:tc>
          <w:tcPr>
            <w:tcW w:w="1585"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44.86</w:t>
            </w:r>
          </w:p>
        </w:tc>
        <w:tc>
          <w:tcPr>
            <w:tcW w:w="20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42.01</w:t>
            </w:r>
          </w:p>
        </w:tc>
        <w:tc>
          <w:tcPr>
            <w:tcW w:w="1717"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93.65%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其中：省级财政资</w:t>
            </w:r>
          </w:p>
        </w:tc>
        <w:tc>
          <w:tcPr>
            <w:tcW w:w="1585"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20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1717"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540" w:firstLineChars="300"/>
              <w:textAlignment w:val="auto"/>
              <w:rPr>
                <w:rFonts w:ascii="宋体" w:hAnsi="宋体" w:cs="宋体"/>
                <w:sz w:val="18"/>
                <w:szCs w:val="18"/>
              </w:rPr>
            </w:pPr>
            <w:r>
              <w:rPr>
                <w:rFonts w:hint="eastAsia" w:ascii="宋体" w:hAnsi="宋体" w:cs="宋体"/>
                <w:sz w:val="18"/>
                <w:szCs w:val="18"/>
              </w:rPr>
              <w:t>市县财政资</w:t>
            </w:r>
          </w:p>
        </w:tc>
        <w:tc>
          <w:tcPr>
            <w:tcW w:w="1585"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20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1717"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540" w:firstLineChars="300"/>
              <w:textAlignment w:val="auto"/>
              <w:rPr>
                <w:rFonts w:ascii="宋体" w:hAnsi="宋体" w:cs="宋体"/>
                <w:sz w:val="18"/>
                <w:szCs w:val="18"/>
              </w:rPr>
            </w:pPr>
            <w:r>
              <w:rPr>
                <w:rFonts w:hint="eastAsia" w:ascii="宋体" w:hAnsi="宋体" w:cs="宋体"/>
                <w:sz w:val="18"/>
                <w:szCs w:val="18"/>
              </w:rPr>
              <w:t>其他资金</w:t>
            </w:r>
          </w:p>
        </w:tc>
        <w:tc>
          <w:tcPr>
            <w:tcW w:w="1585"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20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1717"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年度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总体</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目标</w:t>
            </w:r>
          </w:p>
        </w:tc>
        <w:tc>
          <w:tcPr>
            <w:tcW w:w="4547"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r>
              <w:rPr>
                <w:rFonts w:hint="eastAsia" w:ascii="宋体" w:hAnsi="宋体" w:cs="宋体"/>
                <w:sz w:val="18"/>
                <w:szCs w:val="18"/>
              </w:rPr>
              <w:t>年初设定目标</w:t>
            </w:r>
          </w:p>
        </w:tc>
        <w:tc>
          <w:tcPr>
            <w:tcW w:w="3756"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r>
              <w:rPr>
                <w:rFonts w:hint="eastAsia" w:ascii="宋体" w:hAnsi="宋体" w:cs="宋体"/>
                <w:sz w:val="18"/>
                <w:szCs w:val="18"/>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4547" w:type="dxa"/>
            <w:gridSpan w:val="5"/>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保障各项专项调查、监测顺利实施</w:t>
            </w:r>
          </w:p>
        </w:tc>
        <w:tc>
          <w:tcPr>
            <w:tcW w:w="3756" w:type="dxa"/>
            <w:gridSpan w:val="4"/>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各项监测、调查任务全面完成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绩</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效</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指</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标</w:t>
            </w:r>
          </w:p>
        </w:tc>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一级</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指标</w:t>
            </w: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二级指标</w:t>
            </w:r>
          </w:p>
        </w:tc>
        <w:tc>
          <w:tcPr>
            <w:tcW w:w="2699"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900" w:firstLineChars="500"/>
              <w:textAlignment w:val="auto"/>
              <w:rPr>
                <w:rFonts w:ascii="宋体" w:hAnsi="宋体" w:cs="宋体"/>
                <w:sz w:val="18"/>
                <w:szCs w:val="18"/>
              </w:rPr>
            </w:pPr>
            <w:r>
              <w:rPr>
                <w:rFonts w:hint="eastAsia" w:ascii="宋体" w:hAnsi="宋体" w:cs="宋体"/>
                <w:sz w:val="18"/>
                <w:szCs w:val="18"/>
              </w:rPr>
              <w:t>三级指标</w:t>
            </w:r>
          </w:p>
        </w:tc>
        <w:tc>
          <w:tcPr>
            <w:tcW w:w="12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年度指标值</w:t>
            </w: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全年完成值</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64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产出</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指标</w:t>
            </w:r>
          </w:p>
        </w:tc>
        <w:tc>
          <w:tcPr>
            <w:tcW w:w="1200"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数量指标</w:t>
            </w:r>
          </w:p>
        </w:tc>
        <w:tc>
          <w:tcPr>
            <w:tcW w:w="269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全面完成镇（办）各类农村农业报表</w:t>
            </w:r>
          </w:p>
        </w:tc>
        <w:tc>
          <w:tcPr>
            <w:tcW w:w="1290"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18"/>
                <w:szCs w:val="18"/>
              </w:rPr>
            </w:pPr>
            <w:r>
              <w:rPr>
                <w:rFonts w:hint="eastAsia" w:ascii="宋体" w:hAnsi="宋体" w:cs="宋体"/>
                <w:sz w:val="18"/>
                <w:szCs w:val="18"/>
              </w:rPr>
              <w:t>15个镇（办）</w:t>
            </w:r>
          </w:p>
        </w:tc>
        <w:tc>
          <w:tcPr>
            <w:tcW w:w="120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18"/>
                <w:szCs w:val="18"/>
              </w:rPr>
            </w:pPr>
            <w:r>
              <w:rPr>
                <w:rFonts w:hint="eastAsia" w:ascii="宋体" w:hAnsi="宋体" w:cs="宋体"/>
                <w:sz w:val="18"/>
                <w:szCs w:val="18"/>
              </w:rPr>
              <w:t>100%</w:t>
            </w:r>
          </w:p>
        </w:tc>
        <w:tc>
          <w:tcPr>
            <w:tcW w:w="1266"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ascii="宋体" w:hAnsi="宋体" w:cs="宋体"/>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64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269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记账监测调查</w:t>
            </w:r>
          </w:p>
        </w:tc>
        <w:tc>
          <w:tcPr>
            <w:tcW w:w="1290"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18"/>
                <w:szCs w:val="18"/>
              </w:rPr>
            </w:pPr>
            <w:r>
              <w:rPr>
                <w:rFonts w:hint="eastAsia" w:ascii="宋体" w:hAnsi="宋体" w:cs="宋体"/>
                <w:sz w:val="18"/>
                <w:szCs w:val="18"/>
              </w:rPr>
              <w:t>120户</w:t>
            </w:r>
          </w:p>
        </w:tc>
        <w:tc>
          <w:tcPr>
            <w:tcW w:w="120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18"/>
                <w:szCs w:val="18"/>
              </w:rPr>
            </w:pPr>
            <w:r>
              <w:rPr>
                <w:rFonts w:hint="eastAsia" w:ascii="宋体" w:hAnsi="宋体" w:cs="宋体"/>
                <w:sz w:val="18"/>
                <w:szCs w:val="18"/>
              </w:rPr>
              <w:t>100%</w:t>
            </w:r>
          </w:p>
        </w:tc>
        <w:tc>
          <w:tcPr>
            <w:tcW w:w="1266"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ascii="宋体" w:hAnsi="宋体" w:cs="宋体"/>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64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269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果业监测</w:t>
            </w:r>
          </w:p>
        </w:tc>
        <w:tc>
          <w:tcPr>
            <w:tcW w:w="1290"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18"/>
                <w:szCs w:val="18"/>
              </w:rPr>
            </w:pPr>
            <w:r>
              <w:rPr>
                <w:rFonts w:hint="eastAsia" w:ascii="宋体" w:hAnsi="宋体" w:cs="宋体"/>
                <w:sz w:val="18"/>
                <w:szCs w:val="18"/>
              </w:rPr>
              <w:t>25户</w:t>
            </w:r>
          </w:p>
        </w:tc>
        <w:tc>
          <w:tcPr>
            <w:tcW w:w="120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18"/>
                <w:szCs w:val="18"/>
              </w:rPr>
            </w:pPr>
            <w:r>
              <w:rPr>
                <w:rFonts w:hint="eastAsia" w:ascii="宋体" w:hAnsi="宋体" w:cs="宋体"/>
                <w:sz w:val="18"/>
                <w:szCs w:val="18"/>
              </w:rPr>
              <w:t>100%</w:t>
            </w:r>
          </w:p>
        </w:tc>
        <w:tc>
          <w:tcPr>
            <w:tcW w:w="1266"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ascii="宋体" w:hAnsi="宋体" w:cs="宋体"/>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64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质量指标</w:t>
            </w:r>
          </w:p>
        </w:tc>
        <w:tc>
          <w:tcPr>
            <w:tcW w:w="269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调查数据客观、真实</w:t>
            </w:r>
          </w:p>
        </w:tc>
        <w:tc>
          <w:tcPr>
            <w:tcW w:w="1290"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18"/>
                <w:szCs w:val="18"/>
              </w:rPr>
            </w:pPr>
            <w:r>
              <w:rPr>
                <w:rFonts w:hint="eastAsia" w:ascii="宋体" w:hAnsi="宋体" w:cs="宋体"/>
                <w:sz w:val="18"/>
                <w:szCs w:val="18"/>
              </w:rPr>
              <w:t>100%</w:t>
            </w:r>
          </w:p>
        </w:tc>
        <w:tc>
          <w:tcPr>
            <w:tcW w:w="120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18"/>
                <w:szCs w:val="18"/>
              </w:rPr>
            </w:pPr>
            <w:r>
              <w:rPr>
                <w:rFonts w:hint="eastAsia" w:ascii="宋体" w:hAnsi="宋体" w:cs="宋体"/>
                <w:sz w:val="18"/>
                <w:szCs w:val="18"/>
              </w:rPr>
              <w:t>100%</w:t>
            </w:r>
          </w:p>
        </w:tc>
        <w:tc>
          <w:tcPr>
            <w:tcW w:w="1266"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ascii="宋体" w:hAnsi="宋体" w:cs="宋体"/>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64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效益</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指标</w:t>
            </w:r>
          </w:p>
        </w:tc>
        <w:tc>
          <w:tcPr>
            <w:tcW w:w="1200"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社会效益</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指标</w:t>
            </w:r>
          </w:p>
        </w:tc>
        <w:tc>
          <w:tcPr>
            <w:tcW w:w="269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准确反映农村农业经济发展</w:t>
            </w:r>
          </w:p>
        </w:tc>
        <w:tc>
          <w:tcPr>
            <w:tcW w:w="1290"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18"/>
                <w:szCs w:val="18"/>
              </w:rPr>
            </w:pPr>
            <w:r>
              <w:rPr>
                <w:rFonts w:hint="eastAsia" w:ascii="宋体" w:hAnsi="宋体" w:cs="宋体"/>
                <w:sz w:val="18"/>
                <w:szCs w:val="18"/>
              </w:rPr>
              <w:t>95%</w:t>
            </w:r>
          </w:p>
        </w:tc>
        <w:tc>
          <w:tcPr>
            <w:tcW w:w="120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18"/>
                <w:szCs w:val="18"/>
              </w:rPr>
            </w:pPr>
            <w:r>
              <w:rPr>
                <w:rFonts w:hint="eastAsia" w:ascii="宋体" w:hAnsi="宋体" w:cs="宋体"/>
                <w:sz w:val="18"/>
                <w:szCs w:val="18"/>
              </w:rPr>
              <w:t>100%</w:t>
            </w:r>
          </w:p>
        </w:tc>
        <w:tc>
          <w:tcPr>
            <w:tcW w:w="1266"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ascii="宋体" w:hAnsi="宋体" w:cs="宋体"/>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64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269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准确反映城乡居民生活质量</w:t>
            </w:r>
          </w:p>
        </w:tc>
        <w:tc>
          <w:tcPr>
            <w:tcW w:w="1290"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18"/>
                <w:szCs w:val="18"/>
              </w:rPr>
            </w:pPr>
            <w:r>
              <w:rPr>
                <w:rFonts w:hint="eastAsia" w:ascii="宋体" w:hAnsi="宋体" w:cs="宋体"/>
                <w:sz w:val="18"/>
                <w:szCs w:val="18"/>
              </w:rPr>
              <w:t>95%</w:t>
            </w:r>
          </w:p>
        </w:tc>
        <w:tc>
          <w:tcPr>
            <w:tcW w:w="120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18"/>
                <w:szCs w:val="18"/>
              </w:rPr>
            </w:pPr>
            <w:r>
              <w:rPr>
                <w:rFonts w:hint="eastAsia" w:ascii="宋体" w:hAnsi="宋体" w:cs="宋体"/>
                <w:sz w:val="18"/>
                <w:szCs w:val="18"/>
              </w:rPr>
              <w:t>100%</w:t>
            </w:r>
          </w:p>
        </w:tc>
        <w:tc>
          <w:tcPr>
            <w:tcW w:w="1266"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ascii="宋体" w:hAnsi="宋体" w:cs="宋体"/>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64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269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准确反映果业生产成效</w:t>
            </w:r>
          </w:p>
        </w:tc>
        <w:tc>
          <w:tcPr>
            <w:tcW w:w="1290"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18"/>
                <w:szCs w:val="18"/>
              </w:rPr>
            </w:pPr>
            <w:r>
              <w:rPr>
                <w:rFonts w:hint="eastAsia" w:ascii="宋体" w:hAnsi="宋体" w:cs="宋体"/>
                <w:sz w:val="18"/>
                <w:szCs w:val="18"/>
              </w:rPr>
              <w:t>95%</w:t>
            </w:r>
          </w:p>
        </w:tc>
        <w:tc>
          <w:tcPr>
            <w:tcW w:w="120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18"/>
                <w:szCs w:val="18"/>
              </w:rPr>
            </w:pPr>
            <w:r>
              <w:rPr>
                <w:rFonts w:hint="eastAsia" w:ascii="宋体" w:hAnsi="宋体" w:cs="宋体"/>
                <w:sz w:val="18"/>
                <w:szCs w:val="18"/>
              </w:rPr>
              <w:t>100%</w:t>
            </w:r>
          </w:p>
        </w:tc>
        <w:tc>
          <w:tcPr>
            <w:tcW w:w="1266"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ascii="宋体" w:hAnsi="宋体" w:cs="宋体"/>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满意度指标</w:t>
            </w: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服务对象满意度指标</w:t>
            </w:r>
          </w:p>
        </w:tc>
        <w:tc>
          <w:tcPr>
            <w:tcW w:w="269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按时上报各类调查监测报表，及时为县委、县政府及相关部门提供各类动态分析和资料。</w:t>
            </w:r>
          </w:p>
        </w:tc>
        <w:tc>
          <w:tcPr>
            <w:tcW w:w="1290"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18"/>
                <w:szCs w:val="18"/>
              </w:rPr>
            </w:pPr>
            <w:r>
              <w:rPr>
                <w:rFonts w:hint="eastAsia" w:ascii="宋体" w:hAnsi="宋体" w:cs="宋体"/>
                <w:sz w:val="18"/>
                <w:szCs w:val="18"/>
              </w:rPr>
              <w:t>100%</w:t>
            </w:r>
          </w:p>
        </w:tc>
        <w:tc>
          <w:tcPr>
            <w:tcW w:w="120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18"/>
                <w:szCs w:val="18"/>
              </w:rPr>
            </w:pPr>
            <w:r>
              <w:rPr>
                <w:rFonts w:hint="eastAsia" w:ascii="宋体" w:hAnsi="宋体" w:cs="宋体"/>
                <w:sz w:val="18"/>
                <w:szCs w:val="18"/>
              </w:rPr>
              <w:t>100%</w:t>
            </w:r>
          </w:p>
        </w:tc>
        <w:tc>
          <w:tcPr>
            <w:tcW w:w="1266"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ascii="宋体" w:hAnsi="宋体" w:cs="宋体"/>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1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说明</w:t>
            </w:r>
          </w:p>
        </w:tc>
        <w:tc>
          <w:tcPr>
            <w:tcW w:w="8303" w:type="dxa"/>
            <w:gridSpan w:val="9"/>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r>
              <w:rPr>
                <w:rFonts w:hint="eastAsia" w:ascii="宋体" w:hAnsi="宋体" w:cs="宋体"/>
                <w:sz w:val="18"/>
                <w:szCs w:val="18"/>
              </w:rPr>
              <w:t>无</w:t>
            </w:r>
          </w:p>
        </w:tc>
      </w:tr>
    </w:tbl>
    <w:p>
      <w:pPr>
        <w:spacing w:line="400" w:lineRule="exact"/>
        <w:ind w:left="540" w:hanging="540" w:hangingChars="300"/>
        <w:rPr>
          <w:rFonts w:ascii="宋体" w:hAnsi="宋体" w:cs="宋体"/>
          <w:sz w:val="18"/>
          <w:szCs w:val="18"/>
        </w:rPr>
      </w:pPr>
      <w:r>
        <w:rPr>
          <w:rFonts w:hint="eastAsia" w:ascii="宋体" w:hAnsi="宋体" w:cs="宋体"/>
          <w:sz w:val="18"/>
          <w:szCs w:val="18"/>
        </w:rPr>
        <w:t>注：1.其他资金包括和财政资金共同投入到同一项目的自有资金、社会资金，以及前年度的结转结余资金等。</w:t>
      </w:r>
    </w:p>
    <w:p>
      <w:pPr>
        <w:spacing w:line="400" w:lineRule="exact"/>
        <w:ind w:left="579" w:leftChars="190" w:hanging="180" w:hangingChars="100"/>
        <w:rPr>
          <w:rFonts w:ascii="宋体" w:hAnsi="宋体" w:cs="宋体"/>
          <w:sz w:val="18"/>
          <w:szCs w:val="18"/>
        </w:rPr>
      </w:pPr>
      <w:r>
        <w:rPr>
          <w:rFonts w:hint="eastAsia" w:ascii="宋体" w:hAnsi="宋体" w:cs="宋体"/>
          <w:sz w:val="18"/>
          <w:szCs w:val="18"/>
        </w:rPr>
        <w:t>2.定量指标，资金使用单位填写本地区实际完成数。财政和主管部门汇总时，对绝对值直接累加计算，相对值按照资金额度加权平均计算。</w:t>
      </w:r>
    </w:p>
    <w:p>
      <w:pPr>
        <w:spacing w:line="400" w:lineRule="exact"/>
        <w:ind w:left="579" w:leftChars="190" w:hanging="180" w:hangingChars="100"/>
      </w:pPr>
      <w:r>
        <w:rPr>
          <w:rFonts w:hint="eastAsia" w:ascii="宋体" w:hAnsi="宋体" w:cs="宋体"/>
          <w:sz w:val="18"/>
          <w:szCs w:val="18"/>
        </w:rPr>
        <w:t>3.定性指标根据指标完成情况分为：全部或基本达成预期指标、部分达成预期指标并具有一定效果、未达成预期指标 效果较差三档，分别按照100%—80%（含）、80%-60%（含）、60-0%合理填写完成比例。</w:t>
      </w:r>
    </w:p>
    <w:p>
      <w:pPr>
        <w:spacing w:line="460" w:lineRule="exact"/>
        <w:jc w:val="center"/>
        <w:rPr>
          <w:rFonts w:ascii="仿宋_GB2312" w:hAnsi="仿宋_GB2312" w:eastAsia="仿宋_GB2312" w:cs="仿宋_GB2312"/>
          <w:sz w:val="32"/>
          <w:szCs w:val="32"/>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spacing w:line="4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县级预算（项目）绩效目标自评表</w:t>
      </w:r>
    </w:p>
    <w:p>
      <w:pPr>
        <w:spacing w:line="560" w:lineRule="exact"/>
        <w:jc w:val="center"/>
        <w:rPr>
          <w:rFonts w:ascii="宋体" w:hAnsi="宋体" w:cs="宋体"/>
          <w:sz w:val="30"/>
          <w:szCs w:val="30"/>
        </w:rPr>
      </w:pPr>
      <w:r>
        <w:rPr>
          <w:rFonts w:hint="eastAsia" w:ascii="宋体" w:hAnsi="宋体" w:cs="宋体"/>
          <w:sz w:val="30"/>
          <w:szCs w:val="30"/>
        </w:rPr>
        <w:t>（2020年度）</w:t>
      </w:r>
    </w:p>
    <w:tbl>
      <w:tblPr>
        <w:tblStyle w:val="8"/>
        <w:tblW w:w="9016"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648"/>
        <w:gridCol w:w="375"/>
        <w:gridCol w:w="825"/>
        <w:gridCol w:w="1114"/>
        <w:gridCol w:w="1432"/>
        <w:gridCol w:w="1231"/>
        <w:gridCol w:w="184"/>
        <w:gridCol w:w="777"/>
        <w:gridCol w:w="518"/>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专项（项目）名称</w:t>
            </w:r>
          </w:p>
        </w:tc>
        <w:tc>
          <w:tcPr>
            <w:tcW w:w="7280" w:type="dxa"/>
            <w:gridSpan w:val="8"/>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专项统计业务支出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736"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主管部门</w:t>
            </w:r>
          </w:p>
        </w:tc>
        <w:tc>
          <w:tcPr>
            <w:tcW w:w="3371"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r>
              <w:rPr>
                <w:rFonts w:hint="eastAsia" w:ascii="宋体" w:hAnsi="宋体" w:cs="宋体"/>
                <w:sz w:val="18"/>
                <w:szCs w:val="18"/>
              </w:rPr>
              <w:t>镇安县人民政府</w:t>
            </w:r>
          </w:p>
        </w:tc>
        <w:tc>
          <w:tcPr>
            <w:tcW w:w="12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实施单位</w:t>
            </w:r>
          </w:p>
        </w:tc>
        <w:tc>
          <w:tcPr>
            <w:tcW w:w="2678"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r>
              <w:rPr>
                <w:rFonts w:hint="eastAsia" w:ascii="宋体" w:hAnsi="宋体" w:cs="宋体"/>
                <w:sz w:val="18"/>
                <w:szCs w:val="18"/>
              </w:rPr>
              <w:t>镇安县统计局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r>
              <w:rPr>
                <w:rFonts w:hint="eastAsia" w:ascii="宋体" w:hAnsi="宋体" w:cs="宋体"/>
                <w:sz w:val="18"/>
                <w:szCs w:val="18"/>
              </w:rPr>
              <w:t>项目资金（万元）</w:t>
            </w: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14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全年预算数（A）</w:t>
            </w:r>
          </w:p>
        </w:tc>
        <w:tc>
          <w:tcPr>
            <w:tcW w:w="2192"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r>
              <w:rPr>
                <w:rFonts w:hint="eastAsia" w:ascii="宋体" w:hAnsi="宋体" w:cs="宋体"/>
                <w:sz w:val="18"/>
                <w:szCs w:val="18"/>
              </w:rPr>
              <w:t>全年执行数（B）</w:t>
            </w:r>
          </w:p>
        </w:tc>
        <w:tc>
          <w:tcPr>
            <w:tcW w:w="171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r>
              <w:rPr>
                <w:rFonts w:hint="eastAsia" w:ascii="宋体" w:hAnsi="宋体" w:cs="宋体"/>
                <w:sz w:val="18"/>
                <w:szCs w:val="18"/>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年度资金总额：</w:t>
            </w:r>
          </w:p>
        </w:tc>
        <w:tc>
          <w:tcPr>
            <w:tcW w:w="1432"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27.04</w:t>
            </w:r>
          </w:p>
        </w:tc>
        <w:tc>
          <w:tcPr>
            <w:tcW w:w="219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27.04</w:t>
            </w:r>
          </w:p>
        </w:tc>
        <w:tc>
          <w:tcPr>
            <w:tcW w:w="1717"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其中：省级财政资</w:t>
            </w:r>
          </w:p>
        </w:tc>
        <w:tc>
          <w:tcPr>
            <w:tcW w:w="1432"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219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1717"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540" w:firstLineChars="300"/>
              <w:textAlignment w:val="auto"/>
              <w:rPr>
                <w:rFonts w:ascii="宋体" w:hAnsi="宋体" w:cs="宋体"/>
                <w:sz w:val="18"/>
                <w:szCs w:val="18"/>
              </w:rPr>
            </w:pPr>
            <w:r>
              <w:rPr>
                <w:rFonts w:hint="eastAsia" w:ascii="宋体" w:hAnsi="宋体" w:cs="宋体"/>
                <w:sz w:val="18"/>
                <w:szCs w:val="18"/>
              </w:rPr>
              <w:t>市县财政资</w:t>
            </w:r>
          </w:p>
        </w:tc>
        <w:tc>
          <w:tcPr>
            <w:tcW w:w="1432"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27.04</w:t>
            </w:r>
          </w:p>
        </w:tc>
        <w:tc>
          <w:tcPr>
            <w:tcW w:w="219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27.04</w:t>
            </w:r>
          </w:p>
        </w:tc>
        <w:tc>
          <w:tcPr>
            <w:tcW w:w="1717"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540" w:firstLineChars="300"/>
              <w:textAlignment w:val="auto"/>
              <w:rPr>
                <w:rFonts w:ascii="宋体" w:hAnsi="宋体" w:cs="宋体"/>
                <w:sz w:val="18"/>
                <w:szCs w:val="18"/>
              </w:rPr>
            </w:pPr>
            <w:r>
              <w:rPr>
                <w:rFonts w:hint="eastAsia" w:ascii="宋体" w:hAnsi="宋体" w:cs="宋体"/>
                <w:sz w:val="18"/>
                <w:szCs w:val="18"/>
              </w:rPr>
              <w:t>其他资金</w:t>
            </w:r>
          </w:p>
        </w:tc>
        <w:tc>
          <w:tcPr>
            <w:tcW w:w="1432"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219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1717"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年度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总体</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目标</w:t>
            </w:r>
          </w:p>
        </w:tc>
        <w:tc>
          <w:tcPr>
            <w:tcW w:w="4394"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r>
              <w:rPr>
                <w:rFonts w:hint="eastAsia" w:ascii="宋体" w:hAnsi="宋体" w:cs="宋体"/>
                <w:sz w:val="18"/>
                <w:szCs w:val="18"/>
              </w:rPr>
              <w:t>年初设定目标</w:t>
            </w:r>
          </w:p>
        </w:tc>
        <w:tc>
          <w:tcPr>
            <w:tcW w:w="3909"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r>
              <w:rPr>
                <w:rFonts w:hint="eastAsia" w:ascii="宋体" w:hAnsi="宋体" w:cs="宋体"/>
                <w:sz w:val="18"/>
                <w:szCs w:val="18"/>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4394" w:type="dxa"/>
            <w:gridSpan w:val="5"/>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ascii="宋体" w:hAnsi="宋体" w:cs="宋体"/>
                <w:sz w:val="18"/>
                <w:szCs w:val="18"/>
              </w:rPr>
              <w:t>组织领导和协调全县统计工作</w:t>
            </w:r>
            <w:r>
              <w:rPr>
                <w:rFonts w:hint="eastAsia" w:ascii="宋体" w:hAnsi="宋体" w:cs="宋体"/>
                <w:sz w:val="18"/>
                <w:szCs w:val="18"/>
              </w:rPr>
              <w:t>；</w:t>
            </w:r>
            <w:r>
              <w:rPr>
                <w:rFonts w:ascii="宋体" w:hAnsi="宋体" w:cs="宋体"/>
                <w:sz w:val="18"/>
                <w:szCs w:val="18"/>
              </w:rPr>
              <w:t>建立健全全县国民核算体系和统计指标体系</w:t>
            </w:r>
            <w:r>
              <w:rPr>
                <w:rFonts w:hint="eastAsia" w:ascii="宋体" w:hAnsi="宋体" w:cs="宋体"/>
                <w:sz w:val="18"/>
                <w:szCs w:val="18"/>
              </w:rPr>
              <w:t>；</w:t>
            </w:r>
            <w:r>
              <w:rPr>
                <w:rFonts w:ascii="宋体" w:hAnsi="宋体" w:cs="宋体"/>
                <w:sz w:val="18"/>
                <w:szCs w:val="18"/>
              </w:rPr>
              <w:t>组织实施国家重大国情国力普查调查工作</w:t>
            </w:r>
            <w:r>
              <w:rPr>
                <w:rFonts w:hint="eastAsia" w:ascii="宋体" w:hAnsi="宋体" w:cs="宋体"/>
                <w:sz w:val="18"/>
                <w:szCs w:val="18"/>
              </w:rPr>
              <w:t>；</w:t>
            </w:r>
            <w:r>
              <w:rPr>
                <w:rFonts w:ascii="宋体" w:hAnsi="宋体" w:cs="宋体"/>
                <w:sz w:val="18"/>
                <w:szCs w:val="18"/>
              </w:rPr>
              <w:t>组织实施农业</w:t>
            </w:r>
            <w:r>
              <w:rPr>
                <w:rFonts w:hint="eastAsia" w:ascii="宋体" w:hAnsi="宋体" w:cs="宋体"/>
                <w:sz w:val="18"/>
                <w:szCs w:val="18"/>
              </w:rPr>
              <w:t>、</w:t>
            </w:r>
            <w:r>
              <w:rPr>
                <w:rFonts w:ascii="宋体" w:hAnsi="宋体" w:cs="宋体"/>
                <w:sz w:val="18"/>
                <w:szCs w:val="18"/>
              </w:rPr>
              <w:t>工业</w:t>
            </w:r>
            <w:r>
              <w:rPr>
                <w:rFonts w:hint="eastAsia" w:ascii="宋体" w:hAnsi="宋体" w:cs="宋体"/>
                <w:sz w:val="18"/>
                <w:szCs w:val="18"/>
              </w:rPr>
              <w:t>、</w:t>
            </w:r>
            <w:r>
              <w:rPr>
                <w:rFonts w:ascii="宋体" w:hAnsi="宋体" w:cs="宋体"/>
                <w:sz w:val="18"/>
                <w:szCs w:val="18"/>
              </w:rPr>
              <w:t>贸易业等专业数据搜集整理上报工作</w:t>
            </w:r>
            <w:r>
              <w:rPr>
                <w:rFonts w:hint="eastAsia" w:ascii="宋体" w:hAnsi="宋体" w:cs="宋体"/>
                <w:sz w:val="18"/>
                <w:szCs w:val="18"/>
              </w:rPr>
              <w:t>；加强统计信息化建设；为县委政府决策提供可靠数据依据。</w:t>
            </w:r>
          </w:p>
        </w:tc>
        <w:tc>
          <w:tcPr>
            <w:tcW w:w="3909" w:type="dxa"/>
            <w:gridSpan w:val="5"/>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ascii="宋体" w:hAnsi="宋体" w:cs="宋体"/>
                <w:sz w:val="18"/>
                <w:szCs w:val="18"/>
              </w:rPr>
              <w:t>很好完成一产</w:t>
            </w:r>
            <w:r>
              <w:rPr>
                <w:rFonts w:hint="eastAsia" w:ascii="宋体" w:hAnsi="宋体" w:cs="宋体"/>
                <w:sz w:val="18"/>
                <w:szCs w:val="18"/>
              </w:rPr>
              <w:t>、</w:t>
            </w:r>
            <w:r>
              <w:rPr>
                <w:rFonts w:ascii="宋体" w:hAnsi="宋体" w:cs="宋体"/>
                <w:sz w:val="18"/>
                <w:szCs w:val="18"/>
              </w:rPr>
              <w:t>二产</w:t>
            </w:r>
            <w:r>
              <w:rPr>
                <w:rFonts w:hint="eastAsia" w:ascii="宋体" w:hAnsi="宋体" w:cs="宋体"/>
                <w:sz w:val="18"/>
                <w:szCs w:val="18"/>
              </w:rPr>
              <w:t>、</w:t>
            </w:r>
            <w:r>
              <w:rPr>
                <w:rFonts w:ascii="宋体" w:hAnsi="宋体" w:cs="宋体"/>
                <w:sz w:val="18"/>
                <w:szCs w:val="18"/>
              </w:rPr>
              <w:t>三产统计调查任务</w:t>
            </w:r>
            <w:r>
              <w:rPr>
                <w:rFonts w:hint="eastAsia" w:ascii="宋体" w:hAnsi="宋体" w:cs="宋体"/>
                <w:sz w:val="18"/>
                <w:szCs w:val="18"/>
              </w:rPr>
              <w:t>；全面完成全国第七次人口普查、脱贫攻坚普查；全面及时上报各专业统计报表；</w:t>
            </w:r>
            <w:r>
              <w:rPr>
                <w:rFonts w:ascii="宋体" w:hAnsi="宋体" w:cs="宋体"/>
                <w:sz w:val="18"/>
                <w:szCs w:val="18"/>
              </w:rPr>
              <w:t>收集</w:t>
            </w:r>
            <w:r>
              <w:rPr>
                <w:rFonts w:hint="eastAsia" w:ascii="宋体" w:hAnsi="宋体" w:cs="宋体"/>
                <w:sz w:val="18"/>
                <w:szCs w:val="18"/>
              </w:rPr>
              <w:t>、</w:t>
            </w:r>
            <w:r>
              <w:rPr>
                <w:rFonts w:ascii="宋体" w:hAnsi="宋体" w:cs="宋体"/>
                <w:sz w:val="18"/>
                <w:szCs w:val="18"/>
              </w:rPr>
              <w:t>汇总</w:t>
            </w:r>
            <w:r>
              <w:rPr>
                <w:rFonts w:hint="eastAsia" w:ascii="宋体" w:hAnsi="宋体" w:cs="宋体"/>
                <w:sz w:val="18"/>
                <w:szCs w:val="18"/>
              </w:rPr>
              <w:t>、整理统计资料，成果分析运用，为县委政府宏观决策提供真实数据依据，得到社会、部门、基层满意。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绩</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效</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指</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标</w:t>
            </w:r>
          </w:p>
        </w:tc>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一级</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指标</w:t>
            </w: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二级指标</w:t>
            </w:r>
          </w:p>
        </w:tc>
        <w:tc>
          <w:tcPr>
            <w:tcW w:w="254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900" w:firstLineChars="500"/>
              <w:textAlignment w:val="auto"/>
              <w:rPr>
                <w:rFonts w:ascii="宋体" w:hAnsi="宋体" w:cs="宋体"/>
                <w:sz w:val="18"/>
                <w:szCs w:val="18"/>
              </w:rPr>
            </w:pPr>
            <w:r>
              <w:rPr>
                <w:rFonts w:hint="eastAsia" w:ascii="宋体" w:hAnsi="宋体" w:cs="宋体"/>
                <w:sz w:val="18"/>
                <w:szCs w:val="18"/>
              </w:rPr>
              <w:t>三级指标</w:t>
            </w:r>
          </w:p>
        </w:tc>
        <w:tc>
          <w:tcPr>
            <w:tcW w:w="141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年度指标值</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全年完成值</w:t>
            </w:r>
          </w:p>
        </w:tc>
        <w:tc>
          <w:tcPr>
            <w:tcW w:w="119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64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产出</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指标</w:t>
            </w:r>
          </w:p>
        </w:tc>
        <w:tc>
          <w:tcPr>
            <w:tcW w:w="1200"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数</w:t>
            </w:r>
            <w:r>
              <w:rPr>
                <w:rFonts w:hint="eastAsia"/>
              </w:rPr>
              <w:t>量指标</w:t>
            </w:r>
          </w:p>
        </w:tc>
        <w:tc>
          <w:tcPr>
            <w:tcW w:w="254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ascii="宋体" w:hAnsi="宋体" w:cs="宋体"/>
                <w:sz w:val="18"/>
                <w:szCs w:val="18"/>
              </w:rPr>
              <w:t>完成各专业统计报表联网直报平台上报工作</w:t>
            </w:r>
            <w:r>
              <w:rPr>
                <w:rFonts w:hint="eastAsia" w:ascii="宋体" w:hAnsi="宋体" w:cs="宋体"/>
                <w:sz w:val="18"/>
                <w:szCs w:val="18"/>
              </w:rPr>
              <w:t>。</w:t>
            </w:r>
          </w:p>
        </w:tc>
        <w:tc>
          <w:tcPr>
            <w:tcW w:w="141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100%</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100%</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ascii="宋体" w:hAnsi="宋体" w:cs="宋体"/>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64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254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ascii="宋体" w:hAnsi="宋体" w:cs="宋体"/>
                <w:sz w:val="18"/>
                <w:szCs w:val="18"/>
              </w:rPr>
              <w:t>开展统计调查</w:t>
            </w:r>
            <w:r>
              <w:rPr>
                <w:rFonts w:hint="eastAsia" w:ascii="宋体" w:hAnsi="宋体" w:cs="宋体"/>
                <w:sz w:val="18"/>
                <w:szCs w:val="18"/>
              </w:rPr>
              <w:t>，</w:t>
            </w:r>
            <w:r>
              <w:rPr>
                <w:rFonts w:ascii="宋体" w:hAnsi="宋体" w:cs="宋体"/>
                <w:sz w:val="18"/>
                <w:szCs w:val="18"/>
              </w:rPr>
              <w:t>撰写统计信息统计分析等</w:t>
            </w:r>
            <w:r>
              <w:rPr>
                <w:rFonts w:hint="eastAsia" w:ascii="宋体" w:hAnsi="宋体" w:cs="宋体"/>
                <w:sz w:val="18"/>
                <w:szCs w:val="18"/>
              </w:rPr>
              <w:t>（篇）条</w:t>
            </w:r>
          </w:p>
        </w:tc>
        <w:tc>
          <w:tcPr>
            <w:tcW w:w="141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≥200多篇（条）</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100%</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ascii="宋体" w:hAnsi="宋体" w:cs="宋体"/>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64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254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开展统计优质服务，编</w:t>
            </w:r>
            <w:r>
              <w:rPr>
                <w:rFonts w:ascii="宋体" w:hAnsi="宋体" w:cs="宋体"/>
                <w:sz w:val="18"/>
                <w:szCs w:val="18"/>
              </w:rPr>
              <w:t>印统计提要本</w:t>
            </w:r>
          </w:p>
        </w:tc>
        <w:tc>
          <w:tcPr>
            <w:tcW w:w="141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≥300多本</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100%</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ascii="宋体" w:hAnsi="宋体" w:cs="宋体"/>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64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254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印发统计法律知识读本</w:t>
            </w:r>
          </w:p>
        </w:tc>
        <w:tc>
          <w:tcPr>
            <w:tcW w:w="141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≥500多本</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100%</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ascii="宋体" w:hAnsi="宋体" w:cs="宋体"/>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64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质量指标</w:t>
            </w:r>
          </w:p>
        </w:tc>
        <w:tc>
          <w:tcPr>
            <w:tcW w:w="254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ascii="宋体" w:hAnsi="宋体" w:cs="宋体"/>
                <w:sz w:val="18"/>
                <w:szCs w:val="18"/>
              </w:rPr>
              <w:t>数据上报全面及时准确</w:t>
            </w:r>
          </w:p>
        </w:tc>
        <w:tc>
          <w:tcPr>
            <w:tcW w:w="141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98%</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540" w:firstLineChars="300"/>
              <w:textAlignment w:val="auto"/>
              <w:rPr>
                <w:rFonts w:ascii="宋体" w:hAnsi="宋体" w:cs="宋体"/>
                <w:sz w:val="18"/>
                <w:szCs w:val="18"/>
              </w:rPr>
            </w:pPr>
            <w:r>
              <w:rPr>
                <w:rFonts w:hint="eastAsia" w:ascii="宋体" w:hAnsi="宋体" w:cs="宋体"/>
                <w:sz w:val="18"/>
                <w:szCs w:val="18"/>
              </w:rPr>
              <w:t>98%</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ascii="宋体" w:hAnsi="宋体" w:cs="宋体"/>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64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效益</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指标</w:t>
            </w:r>
          </w:p>
        </w:tc>
        <w:tc>
          <w:tcPr>
            <w:tcW w:w="1200"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社会效益</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指标</w:t>
            </w:r>
          </w:p>
        </w:tc>
        <w:tc>
          <w:tcPr>
            <w:tcW w:w="254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ascii="宋体" w:hAnsi="宋体" w:cs="宋体"/>
                <w:sz w:val="18"/>
                <w:szCs w:val="18"/>
              </w:rPr>
              <w:t>为党委政府宏观决策提供数据</w:t>
            </w:r>
            <w:r>
              <w:rPr>
                <w:rFonts w:hint="eastAsia" w:ascii="宋体" w:hAnsi="宋体" w:cs="宋体"/>
                <w:sz w:val="18"/>
                <w:szCs w:val="18"/>
              </w:rPr>
              <w:t>。</w:t>
            </w:r>
          </w:p>
        </w:tc>
        <w:tc>
          <w:tcPr>
            <w:tcW w:w="141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ascii="宋体" w:hAnsi="宋体" w:cs="宋体"/>
                <w:sz w:val="18"/>
                <w:szCs w:val="18"/>
              </w:rPr>
            </w:pPr>
            <w:r>
              <w:rPr>
                <w:rFonts w:hint="eastAsia" w:ascii="宋体" w:hAnsi="宋体" w:cs="宋体"/>
                <w:sz w:val="18"/>
                <w:szCs w:val="18"/>
              </w:rPr>
              <w:t>98%</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540" w:firstLineChars="300"/>
              <w:textAlignment w:val="auto"/>
              <w:rPr>
                <w:rFonts w:ascii="宋体" w:hAnsi="宋体" w:cs="宋体"/>
                <w:sz w:val="18"/>
                <w:szCs w:val="18"/>
              </w:rPr>
            </w:pPr>
            <w:r>
              <w:rPr>
                <w:rFonts w:hint="eastAsia" w:ascii="宋体" w:hAnsi="宋体" w:cs="宋体"/>
                <w:sz w:val="18"/>
                <w:szCs w:val="18"/>
              </w:rPr>
              <w:t>98%</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ascii="宋体" w:hAnsi="宋体" w:cs="宋体"/>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64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254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ascii="宋体" w:hAnsi="宋体" w:cs="宋体"/>
                <w:sz w:val="18"/>
                <w:szCs w:val="18"/>
              </w:rPr>
              <w:t>为党委政府宏观决策提供统计咨询建议</w:t>
            </w:r>
            <w:r>
              <w:rPr>
                <w:rFonts w:hint="eastAsia" w:ascii="宋体" w:hAnsi="宋体" w:cs="宋体"/>
                <w:sz w:val="18"/>
                <w:szCs w:val="18"/>
              </w:rPr>
              <w:t>。</w:t>
            </w:r>
          </w:p>
        </w:tc>
        <w:tc>
          <w:tcPr>
            <w:tcW w:w="141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98%</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540" w:firstLineChars="300"/>
              <w:textAlignment w:val="auto"/>
              <w:rPr>
                <w:rFonts w:ascii="宋体" w:hAnsi="宋体" w:cs="宋体"/>
                <w:sz w:val="18"/>
                <w:szCs w:val="18"/>
              </w:rPr>
            </w:pPr>
            <w:r>
              <w:rPr>
                <w:rFonts w:hint="eastAsia" w:ascii="宋体" w:hAnsi="宋体" w:cs="宋体"/>
                <w:sz w:val="18"/>
                <w:szCs w:val="18"/>
              </w:rPr>
              <w:t>98%</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ascii="宋体" w:hAnsi="宋体" w:cs="宋体"/>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满意度指标</w:t>
            </w: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服务对象满意度指标</w:t>
            </w:r>
          </w:p>
        </w:tc>
        <w:tc>
          <w:tcPr>
            <w:tcW w:w="254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ascii="宋体" w:hAnsi="宋体" w:cs="宋体"/>
                <w:sz w:val="18"/>
                <w:szCs w:val="18"/>
              </w:rPr>
              <w:t>及时撰写统计分析</w:t>
            </w:r>
            <w:r>
              <w:rPr>
                <w:rFonts w:hint="eastAsia" w:ascii="宋体" w:hAnsi="宋体" w:cs="宋体"/>
                <w:sz w:val="18"/>
                <w:szCs w:val="18"/>
              </w:rPr>
              <w:t>，</w:t>
            </w:r>
            <w:r>
              <w:rPr>
                <w:rFonts w:ascii="宋体" w:hAnsi="宋体" w:cs="宋体"/>
                <w:sz w:val="18"/>
                <w:szCs w:val="18"/>
              </w:rPr>
              <w:t>为党委政府有关部门提供咨询建议</w:t>
            </w:r>
            <w:r>
              <w:rPr>
                <w:rFonts w:hint="eastAsia" w:ascii="宋体" w:hAnsi="宋体" w:cs="宋体"/>
                <w:sz w:val="18"/>
                <w:szCs w:val="18"/>
              </w:rPr>
              <w:t>。</w:t>
            </w:r>
          </w:p>
        </w:tc>
        <w:tc>
          <w:tcPr>
            <w:tcW w:w="141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540" w:firstLineChars="300"/>
              <w:textAlignment w:val="auto"/>
              <w:rPr>
                <w:rFonts w:ascii="宋体" w:hAnsi="宋体" w:cs="宋体"/>
                <w:sz w:val="18"/>
                <w:szCs w:val="18"/>
              </w:rPr>
            </w:pPr>
            <w:r>
              <w:rPr>
                <w:rFonts w:hint="eastAsia" w:ascii="宋体" w:hAnsi="宋体" w:cs="宋体"/>
                <w:sz w:val="18"/>
                <w:szCs w:val="18"/>
              </w:rPr>
              <w:t>98%</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98%</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ascii="宋体" w:hAnsi="宋体" w:cs="宋体"/>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1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说明</w:t>
            </w:r>
          </w:p>
        </w:tc>
        <w:tc>
          <w:tcPr>
            <w:tcW w:w="8303" w:type="dxa"/>
            <w:gridSpan w:val="10"/>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1980" w:firstLineChars="1100"/>
              <w:textAlignment w:val="auto"/>
              <w:rPr>
                <w:rFonts w:ascii="宋体" w:hAnsi="宋体" w:cs="宋体"/>
                <w:sz w:val="18"/>
                <w:szCs w:val="18"/>
              </w:rPr>
            </w:pPr>
            <w:r>
              <w:rPr>
                <w:rFonts w:hint="eastAsia" w:ascii="宋体" w:hAnsi="宋体" w:cs="宋体"/>
                <w:sz w:val="18"/>
                <w:szCs w:val="18"/>
              </w:rPr>
              <w:t>无。</w:t>
            </w:r>
          </w:p>
        </w:tc>
      </w:tr>
    </w:tbl>
    <w:p>
      <w:pPr>
        <w:spacing w:line="400" w:lineRule="exact"/>
        <w:ind w:left="540" w:hanging="540" w:hangingChars="300"/>
        <w:rPr>
          <w:rFonts w:ascii="宋体" w:hAnsi="宋体" w:cs="宋体"/>
          <w:sz w:val="18"/>
          <w:szCs w:val="18"/>
        </w:rPr>
      </w:pPr>
      <w:r>
        <w:rPr>
          <w:rFonts w:hint="eastAsia" w:ascii="宋体" w:hAnsi="宋体" w:cs="宋体"/>
          <w:sz w:val="18"/>
          <w:szCs w:val="18"/>
        </w:rPr>
        <w:t>注：1.其他资金包括和财政资金共同投入到同一项目的自有资金、社会资金，以及前年度的结转结余资金等。</w:t>
      </w:r>
    </w:p>
    <w:p>
      <w:pPr>
        <w:spacing w:line="400" w:lineRule="exact"/>
        <w:ind w:left="579" w:leftChars="190" w:hanging="180" w:hangingChars="100"/>
        <w:rPr>
          <w:rFonts w:ascii="宋体" w:hAnsi="宋体" w:cs="宋体"/>
          <w:sz w:val="18"/>
          <w:szCs w:val="18"/>
        </w:rPr>
      </w:pPr>
      <w:r>
        <w:rPr>
          <w:rFonts w:hint="eastAsia" w:ascii="宋体" w:hAnsi="宋体" w:cs="宋体"/>
          <w:sz w:val="18"/>
          <w:szCs w:val="18"/>
        </w:rPr>
        <w:t>2.定量指标，资金使用单位填写本地区实际完成数。财政和主管部门汇总时，对绝对值直接累加计算，相对值按照资金额度加权平均计算。</w:t>
      </w:r>
    </w:p>
    <w:p>
      <w:pPr>
        <w:spacing w:line="400" w:lineRule="exact"/>
        <w:ind w:left="579" w:leftChars="190" w:hanging="180" w:hangingChars="100"/>
        <w:rPr>
          <w:rFonts w:ascii="宋体" w:hAnsi="宋体" w:cs="宋体"/>
          <w:sz w:val="18"/>
          <w:szCs w:val="18"/>
        </w:rPr>
        <w:sectPr>
          <w:pgSz w:w="11906" w:h="16838"/>
          <w:pgMar w:top="1701" w:right="1474" w:bottom="1417" w:left="1587" w:header="851" w:footer="992" w:gutter="0"/>
          <w:cols w:space="0" w:num="1"/>
          <w:rtlGutter w:val="0"/>
          <w:docGrid w:type="lines" w:linePitch="312" w:charSpace="0"/>
        </w:sectPr>
      </w:pPr>
      <w:r>
        <w:rPr>
          <w:rFonts w:hint="eastAsia" w:ascii="宋体" w:hAnsi="宋体" w:cs="宋体"/>
          <w:sz w:val="18"/>
          <w:szCs w:val="18"/>
        </w:rPr>
        <w:t>3.定性指标根据指标完成情况分为：全部或基本达成预期指标、部分达成预期指标并具有一定效果、未达成预期指标 效果较差三档，分别按照100%—80%（含）、80%-60%（含）、60-0%合理填写完成比例。</w:t>
      </w:r>
    </w:p>
    <w:p>
      <w:pPr>
        <w:spacing w:line="460" w:lineRule="exact"/>
        <w:ind w:firstLine="1800" w:firstLineChars="50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县级预算（项目）绩效目标自评表</w:t>
      </w:r>
    </w:p>
    <w:p>
      <w:pPr>
        <w:spacing w:line="560" w:lineRule="exact"/>
        <w:jc w:val="center"/>
        <w:rPr>
          <w:rFonts w:ascii="宋体" w:hAnsi="宋体" w:cs="宋体"/>
          <w:sz w:val="30"/>
          <w:szCs w:val="30"/>
        </w:rPr>
      </w:pPr>
      <w:r>
        <w:rPr>
          <w:rFonts w:hint="eastAsia" w:ascii="宋体" w:hAnsi="宋体" w:cs="宋体"/>
          <w:sz w:val="30"/>
          <w:szCs w:val="30"/>
        </w:rPr>
        <w:t>（2020年度）</w:t>
      </w:r>
    </w:p>
    <w:tbl>
      <w:tblPr>
        <w:tblStyle w:val="8"/>
        <w:tblW w:w="9016"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648"/>
        <w:gridCol w:w="375"/>
        <w:gridCol w:w="825"/>
        <w:gridCol w:w="1114"/>
        <w:gridCol w:w="1780"/>
        <w:gridCol w:w="1095"/>
        <w:gridCol w:w="749"/>
        <w:gridCol w:w="451"/>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专项（项目）名称</w:t>
            </w:r>
          </w:p>
        </w:tc>
        <w:tc>
          <w:tcPr>
            <w:tcW w:w="7280" w:type="dxa"/>
            <w:gridSpan w:val="7"/>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国家脱贫攻坚普查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736"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主管部门</w:t>
            </w:r>
          </w:p>
        </w:tc>
        <w:tc>
          <w:tcPr>
            <w:tcW w:w="3719"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r>
              <w:rPr>
                <w:rFonts w:hint="eastAsia" w:ascii="宋体" w:hAnsi="宋体" w:cs="宋体"/>
                <w:sz w:val="18"/>
                <w:szCs w:val="18"/>
              </w:rPr>
              <w:t>镇安县人民政府</w:t>
            </w: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实施单位</w:t>
            </w:r>
          </w:p>
        </w:tc>
        <w:tc>
          <w:tcPr>
            <w:tcW w:w="246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18"/>
                <w:szCs w:val="18"/>
              </w:rPr>
            </w:pPr>
            <w:r>
              <w:rPr>
                <w:rFonts w:hint="eastAsia" w:ascii="宋体" w:hAnsi="宋体" w:cs="宋体"/>
                <w:sz w:val="18"/>
                <w:szCs w:val="18"/>
              </w:rPr>
              <w:t>镇安县统计局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736" w:type="dxa"/>
            <w:gridSpan w:val="3"/>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r>
              <w:rPr>
                <w:rFonts w:hint="eastAsia" w:ascii="宋体" w:hAnsi="宋体" w:cs="宋体"/>
                <w:sz w:val="18"/>
                <w:szCs w:val="18"/>
              </w:rPr>
              <w:t>项目资金（万元）</w:t>
            </w: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17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全年预算数（A）</w:t>
            </w:r>
          </w:p>
        </w:tc>
        <w:tc>
          <w:tcPr>
            <w:tcW w:w="1844"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r>
              <w:rPr>
                <w:rFonts w:hint="eastAsia" w:ascii="宋体" w:hAnsi="宋体" w:cs="宋体"/>
                <w:sz w:val="18"/>
                <w:szCs w:val="18"/>
              </w:rPr>
              <w:t>全年执行数（B）</w:t>
            </w:r>
          </w:p>
        </w:tc>
        <w:tc>
          <w:tcPr>
            <w:tcW w:w="171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r>
              <w:rPr>
                <w:rFonts w:hint="eastAsia" w:ascii="宋体" w:hAnsi="宋体" w:cs="宋体"/>
                <w:sz w:val="18"/>
                <w:szCs w:val="18"/>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年度资金总额：</w:t>
            </w:r>
          </w:p>
        </w:tc>
        <w:tc>
          <w:tcPr>
            <w:tcW w:w="1780"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246.79</w:t>
            </w:r>
          </w:p>
        </w:tc>
        <w:tc>
          <w:tcPr>
            <w:tcW w:w="1844"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229.27</w:t>
            </w:r>
          </w:p>
        </w:tc>
        <w:tc>
          <w:tcPr>
            <w:tcW w:w="1717"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其中：省级财政资</w:t>
            </w:r>
          </w:p>
        </w:tc>
        <w:tc>
          <w:tcPr>
            <w:tcW w:w="1780"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1844"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1717"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540" w:firstLineChars="300"/>
              <w:textAlignment w:val="auto"/>
              <w:rPr>
                <w:rFonts w:ascii="宋体" w:hAnsi="宋体" w:cs="宋体"/>
                <w:sz w:val="18"/>
                <w:szCs w:val="18"/>
              </w:rPr>
            </w:pPr>
            <w:r>
              <w:rPr>
                <w:rFonts w:hint="eastAsia" w:ascii="宋体" w:hAnsi="宋体" w:cs="宋体"/>
                <w:sz w:val="18"/>
                <w:szCs w:val="18"/>
              </w:rPr>
              <w:t>市县财政资</w:t>
            </w:r>
          </w:p>
        </w:tc>
        <w:tc>
          <w:tcPr>
            <w:tcW w:w="1780"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246.79</w:t>
            </w:r>
          </w:p>
        </w:tc>
        <w:tc>
          <w:tcPr>
            <w:tcW w:w="1844"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229.27</w:t>
            </w:r>
          </w:p>
        </w:tc>
        <w:tc>
          <w:tcPr>
            <w:tcW w:w="1717"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540" w:firstLineChars="300"/>
              <w:textAlignment w:val="auto"/>
              <w:rPr>
                <w:rFonts w:ascii="宋体" w:hAnsi="宋体" w:cs="宋体"/>
                <w:sz w:val="18"/>
                <w:szCs w:val="18"/>
              </w:rPr>
            </w:pPr>
            <w:r>
              <w:rPr>
                <w:rFonts w:hint="eastAsia" w:ascii="宋体" w:hAnsi="宋体" w:cs="宋体"/>
                <w:sz w:val="18"/>
                <w:szCs w:val="18"/>
              </w:rPr>
              <w:t>其他资金</w:t>
            </w:r>
          </w:p>
        </w:tc>
        <w:tc>
          <w:tcPr>
            <w:tcW w:w="1780"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1844"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1717"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年度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总体</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目标</w:t>
            </w:r>
          </w:p>
        </w:tc>
        <w:tc>
          <w:tcPr>
            <w:tcW w:w="4742"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r>
              <w:rPr>
                <w:rFonts w:hint="eastAsia" w:ascii="宋体" w:hAnsi="宋体" w:cs="宋体"/>
                <w:sz w:val="18"/>
                <w:szCs w:val="18"/>
              </w:rPr>
              <w:t>年初设定目标</w:t>
            </w:r>
          </w:p>
        </w:tc>
        <w:tc>
          <w:tcPr>
            <w:tcW w:w="3561"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r>
              <w:rPr>
                <w:rFonts w:hint="eastAsia" w:ascii="宋体" w:hAnsi="宋体" w:cs="宋体"/>
                <w:sz w:val="18"/>
                <w:szCs w:val="18"/>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4742" w:type="dxa"/>
            <w:gridSpan w:val="5"/>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保障我县派驻商南普查工作组全面完成普查任务、配合派驻我县普查工作组完成我县普查任务</w:t>
            </w:r>
          </w:p>
        </w:tc>
        <w:tc>
          <w:tcPr>
            <w:tcW w:w="3561" w:type="dxa"/>
            <w:gridSpan w:val="4"/>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全面完成我县及商南县普查工作任务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绩</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效</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指</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标</w:t>
            </w:r>
          </w:p>
        </w:tc>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一级</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指标</w:t>
            </w: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二级指标</w:t>
            </w:r>
          </w:p>
        </w:tc>
        <w:tc>
          <w:tcPr>
            <w:tcW w:w="2894"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900" w:firstLineChars="500"/>
              <w:textAlignment w:val="auto"/>
              <w:rPr>
                <w:rFonts w:ascii="宋体" w:hAnsi="宋体" w:cs="宋体"/>
                <w:sz w:val="18"/>
                <w:szCs w:val="18"/>
              </w:rPr>
            </w:pPr>
            <w:r>
              <w:rPr>
                <w:rFonts w:hint="eastAsia" w:ascii="宋体" w:hAnsi="宋体" w:cs="宋体"/>
                <w:sz w:val="18"/>
                <w:szCs w:val="18"/>
              </w:rPr>
              <w:t>三级指标</w:t>
            </w: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年度指标值</w:t>
            </w: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全年完成值</w:t>
            </w:r>
          </w:p>
        </w:tc>
        <w:tc>
          <w:tcPr>
            <w:tcW w:w="12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64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产出</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指标</w:t>
            </w:r>
          </w:p>
        </w:tc>
        <w:tc>
          <w:tcPr>
            <w:tcW w:w="1200"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数量指标</w:t>
            </w:r>
          </w:p>
        </w:tc>
        <w:tc>
          <w:tcPr>
            <w:tcW w:w="2894"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保障派出普查人员业务培训及各类后勤保障</w:t>
            </w:r>
          </w:p>
        </w:tc>
        <w:tc>
          <w:tcPr>
            <w:tcW w:w="1095"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18"/>
                <w:szCs w:val="18"/>
              </w:rPr>
            </w:pPr>
            <w:r>
              <w:rPr>
                <w:rFonts w:hint="eastAsia" w:ascii="宋体" w:hAnsi="宋体" w:cs="宋体"/>
                <w:sz w:val="18"/>
                <w:szCs w:val="18"/>
              </w:rPr>
              <w:t>209人</w:t>
            </w:r>
          </w:p>
        </w:tc>
        <w:tc>
          <w:tcPr>
            <w:tcW w:w="120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18"/>
                <w:szCs w:val="18"/>
              </w:rPr>
            </w:pPr>
            <w:r>
              <w:rPr>
                <w:rFonts w:hint="eastAsia" w:ascii="宋体" w:hAnsi="宋体" w:cs="宋体"/>
                <w:sz w:val="18"/>
                <w:szCs w:val="18"/>
              </w:rPr>
              <w:t>100%</w:t>
            </w:r>
          </w:p>
        </w:tc>
        <w:tc>
          <w:tcPr>
            <w:tcW w:w="1266"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ascii="宋体" w:hAnsi="宋体" w:cs="宋体"/>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64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2894"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保障派驻我县普查人员后勤保障，保障脱贫普查办各类数据审核、核实、上报等。</w:t>
            </w:r>
          </w:p>
        </w:tc>
        <w:tc>
          <w:tcPr>
            <w:tcW w:w="1095"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18"/>
                <w:szCs w:val="18"/>
              </w:rPr>
            </w:pPr>
            <w:r>
              <w:rPr>
                <w:rFonts w:hint="eastAsia" w:ascii="宋体" w:hAnsi="宋体" w:cs="宋体"/>
                <w:sz w:val="18"/>
                <w:szCs w:val="18"/>
              </w:rPr>
              <w:t>350人</w:t>
            </w:r>
          </w:p>
        </w:tc>
        <w:tc>
          <w:tcPr>
            <w:tcW w:w="120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18"/>
                <w:szCs w:val="18"/>
              </w:rPr>
            </w:pPr>
            <w:r>
              <w:rPr>
                <w:rFonts w:hint="eastAsia" w:ascii="宋体" w:hAnsi="宋体" w:cs="宋体"/>
                <w:sz w:val="18"/>
                <w:szCs w:val="18"/>
              </w:rPr>
              <w:t>100%</w:t>
            </w:r>
          </w:p>
        </w:tc>
        <w:tc>
          <w:tcPr>
            <w:tcW w:w="1266"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ascii="宋体" w:hAnsi="宋体" w:cs="宋体"/>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64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2894"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组织开展全县建档立卡户的清查摸底工作。</w:t>
            </w:r>
          </w:p>
        </w:tc>
        <w:tc>
          <w:tcPr>
            <w:tcW w:w="1095"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18"/>
                <w:szCs w:val="18"/>
              </w:rPr>
            </w:pPr>
            <w:r>
              <w:rPr>
                <w:rFonts w:hint="eastAsia" w:ascii="宋体" w:hAnsi="宋体" w:cs="宋体"/>
                <w:sz w:val="18"/>
                <w:szCs w:val="18"/>
              </w:rPr>
              <w:t>25507户</w:t>
            </w:r>
          </w:p>
        </w:tc>
        <w:tc>
          <w:tcPr>
            <w:tcW w:w="120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18"/>
                <w:szCs w:val="18"/>
              </w:rPr>
            </w:pPr>
            <w:r>
              <w:rPr>
                <w:rFonts w:hint="eastAsia" w:ascii="宋体" w:hAnsi="宋体" w:cs="宋体"/>
                <w:sz w:val="18"/>
                <w:szCs w:val="18"/>
              </w:rPr>
              <w:t>100%</w:t>
            </w:r>
          </w:p>
        </w:tc>
        <w:tc>
          <w:tcPr>
            <w:tcW w:w="1266"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ascii="宋体" w:hAnsi="宋体" w:cs="宋体"/>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64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质量指标</w:t>
            </w:r>
          </w:p>
        </w:tc>
        <w:tc>
          <w:tcPr>
            <w:tcW w:w="2894"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普查工作扎实、普查数据真实可靠，顺利通过省、市验收。</w:t>
            </w:r>
          </w:p>
        </w:tc>
        <w:tc>
          <w:tcPr>
            <w:tcW w:w="1095"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18"/>
                <w:szCs w:val="18"/>
              </w:rPr>
            </w:pPr>
            <w:r>
              <w:rPr>
                <w:rFonts w:hint="eastAsia" w:ascii="宋体" w:hAnsi="宋体" w:cs="宋体"/>
                <w:sz w:val="18"/>
                <w:szCs w:val="18"/>
              </w:rPr>
              <w:t>98%</w:t>
            </w:r>
          </w:p>
        </w:tc>
        <w:tc>
          <w:tcPr>
            <w:tcW w:w="120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18"/>
                <w:szCs w:val="18"/>
              </w:rPr>
            </w:pPr>
            <w:r>
              <w:rPr>
                <w:rFonts w:hint="eastAsia" w:ascii="宋体" w:hAnsi="宋体" w:cs="宋体"/>
                <w:sz w:val="18"/>
                <w:szCs w:val="18"/>
              </w:rPr>
              <w:t>98%</w:t>
            </w:r>
          </w:p>
        </w:tc>
        <w:tc>
          <w:tcPr>
            <w:tcW w:w="1266"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ascii="宋体" w:hAnsi="宋体" w:cs="宋体"/>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64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效益</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指标</w:t>
            </w:r>
          </w:p>
        </w:tc>
        <w:tc>
          <w:tcPr>
            <w:tcW w:w="1200"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社会效益</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指标</w:t>
            </w:r>
          </w:p>
        </w:tc>
        <w:tc>
          <w:tcPr>
            <w:tcW w:w="2894"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高质量完成商南县普查工作。</w:t>
            </w:r>
          </w:p>
        </w:tc>
        <w:tc>
          <w:tcPr>
            <w:tcW w:w="1095"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18"/>
                <w:szCs w:val="18"/>
              </w:rPr>
            </w:pPr>
            <w:r>
              <w:rPr>
                <w:rFonts w:hint="eastAsia" w:ascii="宋体" w:hAnsi="宋体" w:cs="宋体"/>
                <w:sz w:val="18"/>
                <w:szCs w:val="18"/>
              </w:rPr>
              <w:t>98%</w:t>
            </w:r>
          </w:p>
        </w:tc>
        <w:tc>
          <w:tcPr>
            <w:tcW w:w="120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18"/>
                <w:szCs w:val="18"/>
              </w:rPr>
            </w:pPr>
            <w:r>
              <w:rPr>
                <w:rFonts w:hint="eastAsia" w:ascii="宋体" w:hAnsi="宋体" w:cs="宋体"/>
                <w:sz w:val="18"/>
                <w:szCs w:val="18"/>
              </w:rPr>
              <w:t>98%</w:t>
            </w:r>
          </w:p>
        </w:tc>
        <w:tc>
          <w:tcPr>
            <w:tcW w:w="1266"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ascii="宋体" w:hAnsi="宋体" w:cs="宋体"/>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64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2894"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准确反映我县脱贫攻坚成果。</w:t>
            </w:r>
          </w:p>
        </w:tc>
        <w:tc>
          <w:tcPr>
            <w:tcW w:w="1095"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18"/>
                <w:szCs w:val="18"/>
              </w:rPr>
            </w:pPr>
            <w:r>
              <w:rPr>
                <w:rFonts w:hint="eastAsia" w:ascii="宋体" w:hAnsi="宋体" w:cs="宋体"/>
                <w:sz w:val="18"/>
                <w:szCs w:val="18"/>
              </w:rPr>
              <w:t>98%</w:t>
            </w:r>
          </w:p>
        </w:tc>
        <w:tc>
          <w:tcPr>
            <w:tcW w:w="120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18"/>
                <w:szCs w:val="18"/>
              </w:rPr>
            </w:pPr>
            <w:r>
              <w:rPr>
                <w:rFonts w:hint="eastAsia" w:ascii="宋体" w:hAnsi="宋体" w:cs="宋体"/>
                <w:sz w:val="18"/>
                <w:szCs w:val="18"/>
              </w:rPr>
              <w:t>98%</w:t>
            </w:r>
          </w:p>
        </w:tc>
        <w:tc>
          <w:tcPr>
            <w:tcW w:w="1266"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ascii="宋体" w:hAnsi="宋体" w:cs="宋体"/>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满意度指标</w:t>
            </w: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服务对象满意度指标</w:t>
            </w:r>
          </w:p>
        </w:tc>
        <w:tc>
          <w:tcPr>
            <w:tcW w:w="2894"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普查结果客观真实，数据审核准确无误，普查工作总结及各类普查工作考核成效显著。</w:t>
            </w:r>
          </w:p>
        </w:tc>
        <w:tc>
          <w:tcPr>
            <w:tcW w:w="1095"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18"/>
                <w:szCs w:val="18"/>
              </w:rPr>
            </w:pPr>
            <w:r>
              <w:rPr>
                <w:rFonts w:hint="eastAsia" w:ascii="宋体" w:hAnsi="宋体" w:cs="宋体"/>
                <w:sz w:val="18"/>
                <w:szCs w:val="18"/>
              </w:rPr>
              <w:t>98%</w:t>
            </w:r>
          </w:p>
        </w:tc>
        <w:tc>
          <w:tcPr>
            <w:tcW w:w="120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18"/>
                <w:szCs w:val="18"/>
              </w:rPr>
            </w:pPr>
            <w:r>
              <w:rPr>
                <w:rFonts w:hint="eastAsia" w:ascii="宋体" w:hAnsi="宋体" w:cs="宋体"/>
                <w:sz w:val="18"/>
                <w:szCs w:val="18"/>
              </w:rPr>
              <w:t>98%</w:t>
            </w:r>
          </w:p>
        </w:tc>
        <w:tc>
          <w:tcPr>
            <w:tcW w:w="1266"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ascii="宋体" w:hAnsi="宋体" w:cs="宋体"/>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1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说明</w:t>
            </w:r>
          </w:p>
        </w:tc>
        <w:tc>
          <w:tcPr>
            <w:tcW w:w="8303" w:type="dxa"/>
            <w:gridSpan w:val="9"/>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r>
              <w:rPr>
                <w:rFonts w:hint="eastAsia" w:ascii="宋体" w:hAnsi="宋体" w:cs="宋体"/>
                <w:sz w:val="18"/>
                <w:szCs w:val="18"/>
              </w:rPr>
              <w:t>无</w:t>
            </w:r>
          </w:p>
        </w:tc>
      </w:tr>
    </w:tbl>
    <w:p>
      <w:pPr>
        <w:spacing w:line="400" w:lineRule="exact"/>
        <w:ind w:left="540" w:hanging="540" w:hangingChars="300"/>
        <w:rPr>
          <w:rFonts w:ascii="宋体" w:hAnsi="宋体" w:cs="宋体"/>
          <w:sz w:val="18"/>
          <w:szCs w:val="18"/>
        </w:rPr>
      </w:pPr>
      <w:r>
        <w:rPr>
          <w:rFonts w:hint="eastAsia" w:ascii="宋体" w:hAnsi="宋体" w:cs="宋体"/>
          <w:sz w:val="18"/>
          <w:szCs w:val="18"/>
        </w:rPr>
        <w:t>注：1.其他资金包括和财政资金共同投入到同一项目的自有资金、社会资金，以及前年度的结转结余资金等。</w:t>
      </w:r>
    </w:p>
    <w:p>
      <w:pPr>
        <w:spacing w:line="400" w:lineRule="exact"/>
        <w:ind w:left="579" w:leftChars="190" w:hanging="180" w:hangingChars="100"/>
        <w:rPr>
          <w:rFonts w:ascii="宋体" w:hAnsi="宋体" w:cs="宋体"/>
          <w:sz w:val="18"/>
          <w:szCs w:val="18"/>
        </w:rPr>
      </w:pPr>
      <w:r>
        <w:rPr>
          <w:rFonts w:hint="eastAsia" w:ascii="宋体" w:hAnsi="宋体" w:cs="宋体"/>
          <w:sz w:val="18"/>
          <w:szCs w:val="18"/>
        </w:rPr>
        <w:t>2.定量指标，资金使用单位填写本地区实际完成数。财政和主管部门汇总时，对绝对值直接累加计算，相对值按照资金额度加权平均计算。</w:t>
      </w:r>
    </w:p>
    <w:p>
      <w:pPr>
        <w:spacing w:line="400" w:lineRule="exact"/>
        <w:ind w:left="579" w:leftChars="190" w:hanging="180" w:hangingChars="100"/>
      </w:pPr>
      <w:r>
        <w:rPr>
          <w:rFonts w:hint="eastAsia" w:ascii="宋体" w:hAnsi="宋体" w:cs="宋体"/>
          <w:sz w:val="18"/>
          <w:szCs w:val="18"/>
        </w:rPr>
        <w:t>3.定性指标根据指标完成情况分为：全部或基本达成预期指标、部分达成预期指标并具有一定效果、未达成预期指标 效果较差三档，分别按照100%—80%（含）、80%-60%（含）、60-0%合理填写完成比例。</w:t>
      </w: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sectPr>
          <w:pgSz w:w="11906" w:h="16838"/>
          <w:pgMar w:top="1701" w:right="1474" w:bottom="1417" w:left="1587" w:header="851" w:footer="992" w:gutter="0"/>
          <w:cols w:space="0" w:num="1"/>
          <w:rtlGutter w:val="0"/>
          <w:docGrid w:type="lines" w:linePitch="312" w:charSpace="0"/>
        </w:sect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部门整体支出绩效自评表</w:t>
      </w:r>
    </w:p>
    <w:p>
      <w:pPr>
        <w:spacing w:line="300" w:lineRule="exact"/>
        <w:jc w:val="center"/>
        <w:rPr>
          <w:rFonts w:ascii="宋体" w:hAnsi="宋体" w:cs="宋体"/>
          <w:sz w:val="18"/>
          <w:szCs w:val="18"/>
        </w:rPr>
      </w:pPr>
      <w:r>
        <w:rPr>
          <w:rFonts w:hint="eastAsia" w:ascii="宋体" w:hAnsi="宋体" w:cs="宋体"/>
          <w:sz w:val="18"/>
          <w:szCs w:val="18"/>
        </w:rPr>
        <w:t>（2020年度）</w:t>
      </w:r>
    </w:p>
    <w:p>
      <w:pPr>
        <w:spacing w:line="300" w:lineRule="exact"/>
        <w:rPr>
          <w:rFonts w:ascii="宋体" w:hAnsi="宋体" w:cs="宋体"/>
          <w:sz w:val="18"/>
          <w:szCs w:val="18"/>
        </w:rPr>
      </w:pPr>
      <w:r>
        <w:rPr>
          <w:rFonts w:hint="eastAsia" w:ascii="宋体" w:hAnsi="宋体" w:cs="宋体"/>
          <w:sz w:val="18"/>
          <w:szCs w:val="18"/>
        </w:rPr>
        <w:t>填报单位：镇安县统计局                                              自评得分：89</w:t>
      </w:r>
    </w:p>
    <w:tbl>
      <w:tblPr>
        <w:tblStyle w:val="8"/>
        <w:tblW w:w="14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586"/>
        <w:gridCol w:w="709"/>
        <w:gridCol w:w="624"/>
        <w:gridCol w:w="3315"/>
        <w:gridCol w:w="2624"/>
        <w:gridCol w:w="1375"/>
        <w:gridCol w:w="1134"/>
        <w:gridCol w:w="1134"/>
        <w:gridCol w:w="709"/>
        <w:gridCol w:w="888"/>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5794"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both"/>
              <w:textAlignment w:val="auto"/>
              <w:rPr>
                <w:rFonts w:ascii="宋体" w:hAnsi="宋体" w:cs="宋体"/>
                <w:sz w:val="18"/>
                <w:szCs w:val="18"/>
              </w:rPr>
            </w:pPr>
            <w:r>
              <w:rPr>
                <w:rFonts w:hint="eastAsia" w:ascii="宋体" w:hAnsi="宋体" w:cs="宋体"/>
                <w:sz w:val="18"/>
                <w:szCs w:val="18"/>
              </w:rPr>
              <w:t>（一）简要概述部门职能与职责</w:t>
            </w:r>
          </w:p>
        </w:tc>
        <w:tc>
          <w:tcPr>
            <w:tcW w:w="8979"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0" w:firstLineChars="200"/>
              <w:jc w:val="both"/>
              <w:textAlignment w:val="auto"/>
              <w:rPr>
                <w:rFonts w:hint="eastAsia" w:ascii="宋体" w:hAnsi="宋体" w:cs="宋体"/>
                <w:sz w:val="18"/>
                <w:szCs w:val="18"/>
              </w:rPr>
            </w:pPr>
            <w:r>
              <w:rPr>
                <w:rFonts w:hint="eastAsia" w:ascii="宋体" w:hAnsi="宋体" w:cs="宋体"/>
                <w:sz w:val="18"/>
                <w:szCs w:val="18"/>
              </w:rPr>
              <w:t>1.承担组织领导和协调全县统计工作，确保统计数据真实、准确、及时；拟定全县统计规划以及全县统计调查计划；监督检查统计法规和统计制度的实施情况；依法查处违反统计法规和统计制度的行为。建立健全全县国民经济核算体系和统计指标体系。会同有关部门组织实施国家重大国情国力普查计划。执行国家统计统一标准，完成全县投入产出调查与核算向县委、县政府及有关部门和社会各界提供统计信息和咨询建议。承办县政府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794"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both"/>
              <w:textAlignment w:val="auto"/>
              <w:rPr>
                <w:rFonts w:ascii="宋体" w:hAnsi="宋体" w:cs="宋体"/>
                <w:sz w:val="18"/>
                <w:szCs w:val="18"/>
              </w:rPr>
            </w:pPr>
            <w:r>
              <w:rPr>
                <w:rFonts w:hint="eastAsia" w:ascii="宋体" w:hAnsi="宋体" w:cs="宋体"/>
                <w:sz w:val="18"/>
                <w:szCs w:val="18"/>
              </w:rPr>
              <w:t>（二）简要概述部门支出情况，按活动内容分类</w:t>
            </w:r>
          </w:p>
        </w:tc>
        <w:tc>
          <w:tcPr>
            <w:tcW w:w="8979"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0" w:firstLineChars="200"/>
              <w:jc w:val="both"/>
              <w:textAlignment w:val="auto"/>
              <w:rPr>
                <w:rFonts w:hint="eastAsia" w:ascii="宋体" w:hAnsi="宋体" w:cs="宋体"/>
                <w:sz w:val="18"/>
                <w:szCs w:val="18"/>
              </w:rPr>
            </w:pPr>
            <w:r>
              <w:rPr>
                <w:rFonts w:hint="eastAsia" w:ascii="宋体" w:hAnsi="宋体" w:cs="宋体"/>
                <w:sz w:val="18"/>
                <w:szCs w:val="18"/>
              </w:rPr>
              <w:t>2020年财政拨款支出685.01万元，其中工资福利支出308.53万元，占全年支出的45.04%；商品服务支出376.48万元，占全年支出的54.96%；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5794"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both"/>
              <w:textAlignment w:val="auto"/>
              <w:rPr>
                <w:rFonts w:ascii="宋体" w:hAnsi="宋体" w:cs="宋体"/>
                <w:sz w:val="18"/>
                <w:szCs w:val="18"/>
              </w:rPr>
            </w:pPr>
            <w:r>
              <w:rPr>
                <w:rFonts w:hint="eastAsia" w:ascii="宋体" w:hAnsi="宋体" w:cs="宋体"/>
                <w:sz w:val="18"/>
                <w:szCs w:val="18"/>
              </w:rPr>
              <w:t>（三）简要概述当年县委县政府下达的重点工作</w:t>
            </w:r>
          </w:p>
        </w:tc>
        <w:tc>
          <w:tcPr>
            <w:tcW w:w="8979"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0" w:firstLineChars="200"/>
              <w:jc w:val="both"/>
              <w:textAlignment w:val="auto"/>
              <w:rPr>
                <w:rFonts w:hint="eastAsia" w:ascii="宋体" w:hAnsi="宋体" w:cs="宋体"/>
                <w:sz w:val="18"/>
                <w:szCs w:val="18"/>
              </w:rPr>
            </w:pPr>
            <w:r>
              <w:rPr>
                <w:rFonts w:hint="eastAsia" w:ascii="宋体" w:hAnsi="宋体" w:cs="宋体"/>
                <w:sz w:val="18"/>
                <w:szCs w:val="18"/>
              </w:rPr>
              <w:t>搞好首次全国脱贫攻坚普查工作；搞好我县第七全国人口普查工作。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cs="宋体"/>
                <w:bCs/>
                <w:sz w:val="18"/>
                <w:szCs w:val="18"/>
              </w:rPr>
            </w:pPr>
            <w:r>
              <w:rPr>
                <w:rFonts w:hint="eastAsia" w:ascii="宋体" w:hAnsi="宋体" w:cs="宋体"/>
                <w:b/>
                <w:bCs/>
                <w:sz w:val="18"/>
                <w:szCs w:val="18"/>
              </w:rPr>
              <w:t>一级</w:t>
            </w:r>
          </w:p>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cs="宋体"/>
                <w:bCs/>
                <w:sz w:val="18"/>
                <w:szCs w:val="18"/>
              </w:rPr>
            </w:pPr>
            <w:r>
              <w:rPr>
                <w:rFonts w:hint="eastAsia" w:ascii="宋体" w:hAnsi="宋体" w:cs="宋体"/>
                <w:b/>
                <w:bCs/>
                <w:sz w:val="18"/>
                <w:szCs w:val="18"/>
              </w:rPr>
              <w:t>指标</w:t>
            </w:r>
          </w:p>
        </w:tc>
        <w:tc>
          <w:tcPr>
            <w:tcW w:w="5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cs="宋体"/>
                <w:bCs/>
                <w:sz w:val="18"/>
                <w:szCs w:val="18"/>
              </w:rPr>
            </w:pPr>
            <w:r>
              <w:rPr>
                <w:rFonts w:hint="eastAsia" w:ascii="宋体" w:hAnsi="宋体" w:cs="宋体"/>
                <w:b/>
                <w:bCs/>
                <w:sz w:val="18"/>
                <w:szCs w:val="18"/>
              </w:rPr>
              <w:t>二级</w:t>
            </w:r>
          </w:p>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cs="宋体"/>
                <w:bCs/>
                <w:sz w:val="18"/>
                <w:szCs w:val="18"/>
              </w:rPr>
            </w:pPr>
            <w:r>
              <w:rPr>
                <w:rFonts w:hint="eastAsia" w:ascii="宋体" w:hAnsi="宋体" w:cs="宋体"/>
                <w:b/>
                <w:bCs/>
                <w:sz w:val="18"/>
                <w:szCs w:val="18"/>
              </w:rPr>
              <w:t>指标</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cs="宋体"/>
                <w:bCs/>
                <w:sz w:val="18"/>
                <w:szCs w:val="18"/>
              </w:rPr>
            </w:pPr>
            <w:r>
              <w:rPr>
                <w:rFonts w:hint="eastAsia" w:ascii="宋体" w:hAnsi="宋体" w:cs="宋体"/>
                <w:b/>
                <w:bCs/>
                <w:sz w:val="18"/>
                <w:szCs w:val="18"/>
              </w:rPr>
              <w:t>三级</w:t>
            </w:r>
          </w:p>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cs="宋体"/>
                <w:bCs/>
                <w:sz w:val="18"/>
                <w:szCs w:val="18"/>
              </w:rPr>
            </w:pPr>
            <w:r>
              <w:rPr>
                <w:rFonts w:hint="eastAsia" w:ascii="宋体" w:hAnsi="宋体" w:cs="宋体"/>
                <w:b/>
                <w:bCs/>
                <w:sz w:val="18"/>
                <w:szCs w:val="18"/>
              </w:rPr>
              <w:t>指标</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cs="宋体"/>
                <w:bCs/>
                <w:sz w:val="18"/>
                <w:szCs w:val="18"/>
              </w:rPr>
            </w:pPr>
            <w:r>
              <w:rPr>
                <w:rFonts w:hint="eastAsia" w:ascii="宋体" w:hAnsi="宋体" w:cs="宋体"/>
                <w:b/>
                <w:bCs/>
                <w:sz w:val="18"/>
                <w:szCs w:val="18"/>
              </w:rPr>
              <w:t>分值</w:t>
            </w:r>
          </w:p>
        </w:tc>
        <w:tc>
          <w:tcPr>
            <w:tcW w:w="33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cs="宋体"/>
                <w:bCs/>
                <w:sz w:val="18"/>
                <w:szCs w:val="18"/>
              </w:rPr>
            </w:pPr>
            <w:r>
              <w:rPr>
                <w:rFonts w:hint="eastAsia" w:ascii="宋体" w:hAnsi="宋体" w:cs="宋体"/>
                <w:b/>
                <w:bCs/>
                <w:sz w:val="18"/>
                <w:szCs w:val="18"/>
              </w:rPr>
              <w:t>指标说明</w:t>
            </w:r>
          </w:p>
        </w:tc>
        <w:tc>
          <w:tcPr>
            <w:tcW w:w="2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cs="宋体"/>
                <w:bCs/>
                <w:sz w:val="18"/>
                <w:szCs w:val="18"/>
              </w:rPr>
            </w:pPr>
            <w:r>
              <w:rPr>
                <w:rFonts w:hint="eastAsia" w:ascii="宋体" w:hAnsi="宋体" w:cs="宋体"/>
                <w:b/>
                <w:bCs/>
                <w:sz w:val="18"/>
                <w:szCs w:val="18"/>
              </w:rPr>
              <w:t>评分标准</w:t>
            </w:r>
          </w:p>
        </w:tc>
        <w:tc>
          <w:tcPr>
            <w:tcW w:w="13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cs="宋体"/>
                <w:bCs/>
                <w:sz w:val="18"/>
                <w:szCs w:val="18"/>
              </w:rPr>
            </w:pPr>
            <w:r>
              <w:rPr>
                <w:rFonts w:hint="eastAsia" w:ascii="宋体" w:hAnsi="宋体" w:cs="宋体"/>
                <w:b/>
                <w:bCs/>
                <w:sz w:val="18"/>
                <w:szCs w:val="18"/>
              </w:rPr>
              <w:t>指标值计算公式和数据获取方式</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cs="宋体"/>
                <w:bCs/>
                <w:sz w:val="18"/>
                <w:szCs w:val="18"/>
              </w:rPr>
            </w:pPr>
            <w:r>
              <w:rPr>
                <w:rFonts w:hint="eastAsia" w:ascii="宋体" w:hAnsi="宋体" w:cs="宋体"/>
                <w:b/>
                <w:bCs/>
                <w:sz w:val="18"/>
                <w:szCs w:val="18"/>
              </w:rPr>
              <w:t>年初目标值</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cs="宋体"/>
                <w:bCs/>
                <w:sz w:val="18"/>
                <w:szCs w:val="18"/>
              </w:rPr>
            </w:pPr>
            <w:r>
              <w:rPr>
                <w:rFonts w:hint="eastAsia" w:ascii="宋体" w:hAnsi="宋体" w:cs="宋体"/>
                <w:b/>
                <w:bCs/>
                <w:sz w:val="18"/>
                <w:szCs w:val="18"/>
              </w:rPr>
              <w:t>实际完成值</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cs="宋体"/>
                <w:bCs/>
                <w:sz w:val="18"/>
                <w:szCs w:val="18"/>
              </w:rPr>
            </w:pPr>
            <w:r>
              <w:rPr>
                <w:rFonts w:hint="eastAsia" w:ascii="宋体" w:hAnsi="宋体" w:cs="宋体"/>
                <w:b/>
                <w:bCs/>
                <w:sz w:val="18"/>
                <w:szCs w:val="18"/>
              </w:rPr>
              <w:t>得分</w:t>
            </w:r>
          </w:p>
        </w:tc>
        <w:tc>
          <w:tcPr>
            <w:tcW w:w="8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cs="宋体"/>
                <w:bCs/>
                <w:sz w:val="18"/>
                <w:szCs w:val="18"/>
              </w:rPr>
            </w:pPr>
            <w:r>
              <w:rPr>
                <w:rFonts w:hint="eastAsia" w:ascii="宋体" w:hAnsi="宋体" w:cs="宋体"/>
                <w:b/>
                <w:bCs/>
                <w:sz w:val="18"/>
                <w:szCs w:val="18"/>
              </w:rPr>
              <w:t>未完成原因分析与改进措施</w:t>
            </w: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cs="宋体"/>
                <w:bCs/>
                <w:sz w:val="18"/>
                <w:szCs w:val="18"/>
              </w:rPr>
            </w:pPr>
            <w:r>
              <w:rPr>
                <w:rFonts w:hint="eastAsia" w:ascii="宋体" w:hAnsi="宋体" w:cs="宋体"/>
                <w:b/>
                <w:bCs/>
                <w:sz w:val="18"/>
                <w:szCs w:val="18"/>
              </w:rPr>
              <w:t>绩效指标分析与建议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3" w:hRule="atLeast"/>
          <w:jc w:val="center"/>
        </w:trPr>
        <w:tc>
          <w:tcPr>
            <w:tcW w:w="56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投入</w:t>
            </w:r>
          </w:p>
        </w:tc>
        <w:tc>
          <w:tcPr>
            <w:tcW w:w="58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r>
              <w:rPr>
                <w:rFonts w:hint="eastAsia" w:ascii="宋体" w:hAnsi="宋体" w:cs="宋体"/>
                <w:sz w:val="18"/>
                <w:szCs w:val="18"/>
              </w:rPr>
              <w:t>预算</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r>
              <w:rPr>
                <w:rFonts w:hint="eastAsia" w:ascii="宋体" w:hAnsi="宋体" w:cs="宋体"/>
                <w:sz w:val="18"/>
                <w:szCs w:val="18"/>
              </w:rPr>
              <w:t>执行</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r>
              <w:rPr>
                <w:rFonts w:hint="eastAsia" w:ascii="宋体" w:hAnsi="宋体" w:cs="宋体"/>
                <w:sz w:val="18"/>
                <w:szCs w:val="18"/>
              </w:rPr>
              <w:t>(25分)</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r>
              <w:rPr>
                <w:rFonts w:hint="eastAsia" w:ascii="宋体" w:hAnsi="宋体" w:cs="宋体"/>
                <w:sz w:val="18"/>
                <w:szCs w:val="18"/>
              </w:rPr>
              <w:t>预算完成率</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r>
              <w:rPr>
                <w:rFonts w:hint="eastAsia" w:ascii="宋体" w:hAnsi="宋体" w:cs="宋体"/>
                <w:sz w:val="18"/>
                <w:szCs w:val="18"/>
              </w:rPr>
              <w:t>（10分）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10</w:t>
            </w:r>
          </w:p>
        </w:tc>
        <w:tc>
          <w:tcPr>
            <w:tcW w:w="33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预算完成率=（预算完成数/预算数）×100%，用以反映和考核部门（单位）预算完成程度。</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预算完成数：部门（单位）本年度</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预算数：财政部门批复的本年度部门（单位）预算数。</w:t>
            </w:r>
          </w:p>
        </w:tc>
        <w:tc>
          <w:tcPr>
            <w:tcW w:w="2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预算完成率=100%，得10分。</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预算完成率≧95%的，得9分。</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预算完成率在90%（含 ）和95%之间，得8分。</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预算完成率在85%（含）和90%之间，得7分。</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预算完成率在80%（含）和85%之间，得6分。</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预算完成率在70%（含）和80%之间，得4分。</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预算完成率在〈70%，得0分。</w:t>
            </w:r>
          </w:p>
        </w:tc>
        <w:tc>
          <w:tcPr>
            <w:tcW w:w="13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ascii="宋体" w:hAnsi="宋体" w:cs="宋体"/>
                <w:sz w:val="18"/>
                <w:szCs w:val="18"/>
              </w:rPr>
              <w:t>692.83/987.56</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ascii="宋体" w:hAnsi="宋体" w:cs="宋体"/>
                <w:sz w:val="18"/>
                <w:szCs w:val="18"/>
              </w:rPr>
              <w:t>100%</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ascii="宋体" w:hAnsi="宋体" w:cs="宋体"/>
                <w:sz w:val="18"/>
                <w:szCs w:val="18"/>
              </w:rPr>
              <w:t>70.16%</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r>
              <w:rPr>
                <w:rFonts w:ascii="宋体" w:hAnsi="宋体" w:cs="宋体"/>
                <w:sz w:val="18"/>
                <w:szCs w:val="18"/>
              </w:rPr>
              <w:t>4</w:t>
            </w:r>
          </w:p>
        </w:tc>
        <w:tc>
          <w:tcPr>
            <w:tcW w:w="8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jc w:val="center"/>
        </w:trPr>
        <w:tc>
          <w:tcPr>
            <w:tcW w:w="5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p>
        </w:tc>
        <w:tc>
          <w:tcPr>
            <w:tcW w:w="58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r>
              <w:rPr>
                <w:rFonts w:hint="eastAsia" w:ascii="宋体" w:hAnsi="宋体" w:cs="宋体"/>
                <w:sz w:val="18"/>
                <w:szCs w:val="18"/>
              </w:rPr>
              <w:t>预算调整率（5分）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r>
              <w:rPr>
                <w:rFonts w:hint="eastAsia" w:ascii="宋体" w:hAnsi="宋体" w:cs="宋体"/>
                <w:sz w:val="18"/>
                <w:szCs w:val="18"/>
              </w:rPr>
              <w:t>5</w:t>
            </w:r>
          </w:p>
        </w:tc>
        <w:tc>
          <w:tcPr>
            <w:tcW w:w="33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pacing w:val="-6"/>
                <w:sz w:val="18"/>
                <w:szCs w:val="18"/>
              </w:rPr>
            </w:pPr>
            <w:r>
              <w:rPr>
                <w:rFonts w:hint="eastAsia" w:ascii="宋体" w:hAnsi="宋体" w:cs="宋体"/>
                <w:sz w:val="18"/>
                <w:szCs w:val="18"/>
              </w:rPr>
              <w:t>预算调整率</w:t>
            </w:r>
            <w:r>
              <w:rPr>
                <w:rFonts w:hint="eastAsia" w:ascii="宋体" w:hAnsi="宋体" w:cs="宋体"/>
                <w:spacing w:val="-6"/>
                <w:sz w:val="18"/>
                <w:szCs w:val="18"/>
              </w:rPr>
              <w:t>=(预算调整数/预算数)×100%，用以反映和考核部门(单位)预算的调整程度。</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预算调整数：部门（单位）在本年度内涉及预算的追加、追减或结构调整的资金总和（因落实国家政策、发生不可抗力、上级部门或本级党委政府临时交办而产生的调整除外）。</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预算包括一般公共预算与政府性基金预算。</w:t>
            </w:r>
          </w:p>
        </w:tc>
        <w:tc>
          <w:tcPr>
            <w:tcW w:w="2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预算调整率绝对值≦5%,得5分。预算调整率绝对值〉5%的，每增加0.1个百分点扣0.1分，扣完为止。</w:t>
            </w:r>
          </w:p>
        </w:tc>
        <w:tc>
          <w:tcPr>
            <w:tcW w:w="13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979.74/427.52</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≦5%</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129.17%</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0</w:t>
            </w:r>
          </w:p>
        </w:tc>
        <w:tc>
          <w:tcPr>
            <w:tcW w:w="8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cs="宋体"/>
                <w:bCs/>
                <w:sz w:val="18"/>
                <w:szCs w:val="18"/>
              </w:rPr>
            </w:pPr>
            <w:r>
              <w:rPr>
                <w:rFonts w:hint="eastAsia" w:ascii="宋体" w:hAnsi="宋体" w:cs="宋体"/>
                <w:b/>
                <w:bCs/>
                <w:sz w:val="18"/>
                <w:szCs w:val="18"/>
              </w:rPr>
              <w:t>一级</w:t>
            </w:r>
          </w:p>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eastAsia="宋体" w:cs="宋体"/>
                <w:bCs/>
                <w:kern w:val="2"/>
                <w:sz w:val="18"/>
                <w:szCs w:val="18"/>
                <w:lang w:val="en-US" w:eastAsia="zh-CN" w:bidi="ar-SA"/>
              </w:rPr>
            </w:pPr>
            <w:r>
              <w:rPr>
                <w:rFonts w:hint="eastAsia" w:ascii="宋体" w:hAnsi="宋体" w:cs="宋体"/>
                <w:b/>
                <w:bCs/>
                <w:sz w:val="18"/>
                <w:szCs w:val="18"/>
              </w:rPr>
              <w:t>指标</w:t>
            </w:r>
          </w:p>
        </w:tc>
        <w:tc>
          <w:tcPr>
            <w:tcW w:w="5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cs="宋体"/>
                <w:bCs/>
                <w:sz w:val="18"/>
                <w:szCs w:val="18"/>
              </w:rPr>
            </w:pPr>
            <w:r>
              <w:rPr>
                <w:rFonts w:hint="eastAsia" w:ascii="宋体" w:hAnsi="宋体" w:cs="宋体"/>
                <w:b/>
                <w:bCs/>
                <w:sz w:val="18"/>
                <w:szCs w:val="18"/>
              </w:rPr>
              <w:t>二级</w:t>
            </w:r>
          </w:p>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eastAsia="宋体" w:cs="宋体"/>
                <w:bCs/>
                <w:kern w:val="2"/>
                <w:sz w:val="18"/>
                <w:szCs w:val="18"/>
                <w:lang w:val="en-US" w:eastAsia="zh-CN" w:bidi="ar-SA"/>
              </w:rPr>
            </w:pPr>
            <w:r>
              <w:rPr>
                <w:rFonts w:hint="eastAsia" w:ascii="宋体" w:hAnsi="宋体" w:cs="宋体"/>
                <w:b/>
                <w:bCs/>
                <w:sz w:val="18"/>
                <w:szCs w:val="18"/>
              </w:rPr>
              <w:t>指标</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cs="宋体"/>
                <w:bCs/>
                <w:sz w:val="18"/>
                <w:szCs w:val="18"/>
              </w:rPr>
            </w:pPr>
            <w:r>
              <w:rPr>
                <w:rFonts w:hint="eastAsia" w:ascii="宋体" w:hAnsi="宋体" w:cs="宋体"/>
                <w:b/>
                <w:bCs/>
                <w:sz w:val="18"/>
                <w:szCs w:val="18"/>
              </w:rPr>
              <w:t>三级</w:t>
            </w:r>
          </w:p>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eastAsia="宋体" w:cs="宋体"/>
                <w:bCs/>
                <w:kern w:val="2"/>
                <w:sz w:val="18"/>
                <w:szCs w:val="18"/>
                <w:lang w:val="en-US" w:eastAsia="zh-CN" w:bidi="ar-SA"/>
              </w:rPr>
            </w:pPr>
            <w:r>
              <w:rPr>
                <w:rFonts w:hint="eastAsia" w:ascii="宋体" w:hAnsi="宋体" w:cs="宋体"/>
                <w:b/>
                <w:bCs/>
                <w:sz w:val="18"/>
                <w:szCs w:val="18"/>
              </w:rPr>
              <w:t>指标</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eastAsia="宋体" w:cs="宋体"/>
                <w:bCs/>
                <w:kern w:val="2"/>
                <w:sz w:val="18"/>
                <w:szCs w:val="18"/>
                <w:lang w:val="en-US" w:eastAsia="zh-CN" w:bidi="ar-SA"/>
              </w:rPr>
            </w:pPr>
            <w:r>
              <w:rPr>
                <w:rFonts w:hint="eastAsia" w:ascii="宋体" w:hAnsi="宋体" w:cs="宋体"/>
                <w:b/>
                <w:bCs/>
                <w:sz w:val="18"/>
                <w:szCs w:val="18"/>
              </w:rPr>
              <w:t>分值</w:t>
            </w:r>
          </w:p>
        </w:tc>
        <w:tc>
          <w:tcPr>
            <w:tcW w:w="33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eastAsia="宋体" w:cs="宋体"/>
                <w:bCs/>
                <w:kern w:val="2"/>
                <w:sz w:val="18"/>
                <w:szCs w:val="18"/>
                <w:lang w:val="en-US" w:eastAsia="zh-CN" w:bidi="ar-SA"/>
              </w:rPr>
            </w:pPr>
            <w:r>
              <w:rPr>
                <w:rFonts w:hint="eastAsia" w:ascii="宋体" w:hAnsi="宋体" w:cs="宋体"/>
                <w:b/>
                <w:bCs/>
                <w:sz w:val="18"/>
                <w:szCs w:val="18"/>
              </w:rPr>
              <w:t>指标说明</w:t>
            </w:r>
          </w:p>
        </w:tc>
        <w:tc>
          <w:tcPr>
            <w:tcW w:w="2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eastAsia="宋体" w:cs="宋体"/>
                <w:bCs/>
                <w:kern w:val="2"/>
                <w:sz w:val="18"/>
                <w:szCs w:val="18"/>
                <w:lang w:val="en-US" w:eastAsia="zh-CN" w:bidi="ar-SA"/>
              </w:rPr>
            </w:pPr>
            <w:r>
              <w:rPr>
                <w:rFonts w:hint="eastAsia" w:ascii="宋体" w:hAnsi="宋体" w:cs="宋体"/>
                <w:b/>
                <w:bCs/>
                <w:sz w:val="18"/>
                <w:szCs w:val="18"/>
              </w:rPr>
              <w:t>评分标准</w:t>
            </w:r>
          </w:p>
        </w:tc>
        <w:tc>
          <w:tcPr>
            <w:tcW w:w="13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eastAsia="宋体" w:cs="宋体"/>
                <w:bCs/>
                <w:kern w:val="2"/>
                <w:sz w:val="18"/>
                <w:szCs w:val="18"/>
                <w:lang w:val="en-US" w:eastAsia="zh-CN" w:bidi="ar-SA"/>
              </w:rPr>
            </w:pPr>
            <w:r>
              <w:rPr>
                <w:rFonts w:hint="eastAsia" w:ascii="宋体" w:hAnsi="宋体" w:cs="宋体"/>
                <w:b/>
                <w:bCs/>
                <w:sz w:val="18"/>
                <w:szCs w:val="18"/>
              </w:rPr>
              <w:t>指标值计算公式和数据获取方式</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eastAsia="宋体" w:cs="宋体"/>
                <w:bCs/>
                <w:kern w:val="2"/>
                <w:sz w:val="18"/>
                <w:szCs w:val="18"/>
                <w:lang w:val="en-US" w:eastAsia="zh-CN" w:bidi="ar-SA"/>
              </w:rPr>
            </w:pPr>
            <w:r>
              <w:rPr>
                <w:rFonts w:hint="eastAsia" w:ascii="宋体" w:hAnsi="宋体" w:cs="宋体"/>
                <w:b/>
                <w:bCs/>
                <w:sz w:val="18"/>
                <w:szCs w:val="18"/>
              </w:rPr>
              <w:t>年初目标值</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eastAsia="宋体" w:cs="宋体"/>
                <w:bCs/>
                <w:kern w:val="2"/>
                <w:sz w:val="18"/>
                <w:szCs w:val="18"/>
                <w:lang w:val="en-US" w:eastAsia="zh-CN" w:bidi="ar-SA"/>
              </w:rPr>
            </w:pPr>
            <w:r>
              <w:rPr>
                <w:rFonts w:hint="eastAsia" w:ascii="宋体" w:hAnsi="宋体" w:cs="宋体"/>
                <w:b/>
                <w:bCs/>
                <w:sz w:val="18"/>
                <w:szCs w:val="18"/>
              </w:rPr>
              <w:t>实际完成值</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eastAsia="宋体" w:cs="宋体"/>
                <w:bCs/>
                <w:kern w:val="2"/>
                <w:sz w:val="18"/>
                <w:szCs w:val="18"/>
                <w:lang w:val="en-US" w:eastAsia="zh-CN" w:bidi="ar-SA"/>
              </w:rPr>
            </w:pPr>
            <w:r>
              <w:rPr>
                <w:rFonts w:hint="eastAsia" w:ascii="宋体" w:hAnsi="宋体" w:cs="宋体"/>
                <w:b/>
                <w:bCs/>
                <w:sz w:val="18"/>
                <w:szCs w:val="18"/>
              </w:rPr>
              <w:t>得分</w:t>
            </w:r>
          </w:p>
        </w:tc>
        <w:tc>
          <w:tcPr>
            <w:tcW w:w="8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eastAsia="宋体" w:cs="宋体"/>
                <w:bCs/>
                <w:kern w:val="2"/>
                <w:sz w:val="18"/>
                <w:szCs w:val="18"/>
                <w:lang w:val="en-US" w:eastAsia="zh-CN" w:bidi="ar-SA"/>
              </w:rPr>
            </w:pPr>
            <w:r>
              <w:rPr>
                <w:rFonts w:hint="eastAsia" w:ascii="宋体" w:hAnsi="宋体" w:cs="宋体"/>
                <w:b/>
                <w:bCs/>
                <w:sz w:val="18"/>
                <w:szCs w:val="18"/>
              </w:rPr>
              <w:t>未完成原因分析与改进措施</w:t>
            </w: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eastAsia="宋体" w:cs="宋体"/>
                <w:bCs/>
                <w:kern w:val="2"/>
                <w:sz w:val="18"/>
                <w:szCs w:val="18"/>
                <w:lang w:val="en-US" w:eastAsia="zh-CN" w:bidi="ar-SA"/>
              </w:rPr>
            </w:pPr>
            <w:r>
              <w:rPr>
                <w:rFonts w:hint="eastAsia" w:ascii="宋体" w:hAnsi="宋体" w:cs="宋体"/>
                <w:b/>
                <w:bCs/>
                <w:sz w:val="18"/>
                <w:szCs w:val="18"/>
              </w:rPr>
              <w:t>绩效指标分析与建议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jc w:val="center"/>
        </w:trPr>
        <w:tc>
          <w:tcPr>
            <w:tcW w:w="56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投入</w:t>
            </w:r>
          </w:p>
        </w:tc>
        <w:tc>
          <w:tcPr>
            <w:tcW w:w="58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预算执行</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(25分)</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支出进度率（5分）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r>
              <w:rPr>
                <w:rFonts w:hint="eastAsia" w:ascii="宋体" w:hAnsi="宋体" w:cs="宋体"/>
                <w:sz w:val="18"/>
                <w:szCs w:val="18"/>
              </w:rPr>
              <w:t>5</w:t>
            </w:r>
          </w:p>
        </w:tc>
        <w:tc>
          <w:tcPr>
            <w:tcW w:w="33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支出进度率=（实际支出/支出预算）×100%，用以反映和考核部门（单位）预算执行的及时性和均衡性程度。</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半年支出进度=部门上半年实际支出/（上年结余结转+本年部门预算安排+上半年执行中追加追减）*100%。</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前三季度支出进度=部门前三季度实际支出/（上年结余结转+本年部门预算安排+前三季度执行中追加追减）*100%。</w:t>
            </w:r>
          </w:p>
        </w:tc>
        <w:tc>
          <w:tcPr>
            <w:tcW w:w="2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半年进度：进度率≧45%，得2分；进度率在40%（含）和45%之间，得1分；进度率〈40%，得0分。</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前三季度进度：进度率≧75%，得3分；进度率在60%（含）和75%之间，得2分；进度率〈60%，得0分。</w:t>
            </w:r>
          </w:p>
        </w:tc>
        <w:tc>
          <w:tcPr>
            <w:tcW w:w="13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213.76/427.52</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642.5/979.74</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685.01/979.74</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≧45%</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≧75%</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p>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≧50%</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≧65.57</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4</w:t>
            </w:r>
          </w:p>
        </w:tc>
        <w:tc>
          <w:tcPr>
            <w:tcW w:w="8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7" w:hRule="atLeast"/>
          <w:jc w:val="center"/>
        </w:trPr>
        <w:tc>
          <w:tcPr>
            <w:tcW w:w="5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p>
        </w:tc>
        <w:tc>
          <w:tcPr>
            <w:tcW w:w="58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预算编制准确率（5分）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r>
              <w:rPr>
                <w:rFonts w:hint="eastAsia" w:ascii="宋体" w:hAnsi="宋体" w:cs="宋体"/>
                <w:sz w:val="18"/>
                <w:szCs w:val="18"/>
              </w:rPr>
              <w:t>5</w:t>
            </w:r>
          </w:p>
        </w:tc>
        <w:tc>
          <w:tcPr>
            <w:tcW w:w="33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部门预算中除财政拨款外的其他收入预算与决算差异率。</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预算编制准确率=其他收入决算数/其他收入预算数×100%-100%。</w:t>
            </w:r>
          </w:p>
        </w:tc>
        <w:tc>
          <w:tcPr>
            <w:tcW w:w="2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预算编制准确率≦20%，得5分。预算编制准确率在20%和40%（含）之间，得3分。</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预算编制准确率〉40%，得0分。</w:t>
            </w:r>
          </w:p>
        </w:tc>
        <w:tc>
          <w:tcPr>
            <w:tcW w:w="13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7.62/7.62</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w:t>
            </w:r>
            <w:r>
              <w:rPr>
                <w:rFonts w:ascii="宋体" w:hAnsi="宋体" w:cs="宋体"/>
                <w:sz w:val="18"/>
                <w:szCs w:val="18"/>
              </w:rPr>
              <w:t>20</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r>
              <w:rPr>
                <w:rFonts w:hint="eastAsia" w:ascii="宋体" w:hAnsi="宋体" w:cs="宋体"/>
                <w:sz w:val="18"/>
                <w:szCs w:val="18"/>
              </w:rPr>
              <w:t>0</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p>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5</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p>
        </w:tc>
        <w:tc>
          <w:tcPr>
            <w:tcW w:w="8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jc w:val="center"/>
        </w:trPr>
        <w:tc>
          <w:tcPr>
            <w:tcW w:w="56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过程</w:t>
            </w:r>
          </w:p>
        </w:tc>
        <w:tc>
          <w:tcPr>
            <w:tcW w:w="58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预算管理</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（15分）</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r>
              <w:rPr>
                <w:rFonts w:hint="eastAsia" w:ascii="宋体" w:hAnsi="宋体" w:cs="宋体"/>
                <w:sz w:val="18"/>
                <w:szCs w:val="18"/>
              </w:rPr>
              <w:t>“三公经费”控制率（5分）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r>
              <w:rPr>
                <w:rFonts w:hint="eastAsia" w:ascii="宋体" w:hAnsi="宋体" w:cs="宋体"/>
                <w:sz w:val="18"/>
                <w:szCs w:val="18"/>
              </w:rPr>
              <w:t>5</w:t>
            </w:r>
          </w:p>
        </w:tc>
        <w:tc>
          <w:tcPr>
            <w:tcW w:w="33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“三公经费”控制率=（“三公经费”实际支出数/“三公经费”预算安排数）×100%，用以反映和考核部门（单位）对“三公经费”的实际控制程度。</w:t>
            </w:r>
          </w:p>
        </w:tc>
        <w:tc>
          <w:tcPr>
            <w:tcW w:w="2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三公经费控制率≦100%，得5分，每增加0.1个百分点扣0.5分，扣完为止。</w:t>
            </w:r>
          </w:p>
        </w:tc>
        <w:tc>
          <w:tcPr>
            <w:tcW w:w="13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1.17/1.17*100%</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≦100%</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r>
              <w:rPr>
                <w:rFonts w:hint="eastAsia" w:ascii="宋体" w:hAnsi="宋体" w:cs="宋体"/>
                <w:sz w:val="18"/>
                <w:szCs w:val="18"/>
              </w:rPr>
              <w:t>100%</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5</w:t>
            </w:r>
          </w:p>
        </w:tc>
        <w:tc>
          <w:tcPr>
            <w:tcW w:w="8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5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p>
        </w:tc>
        <w:tc>
          <w:tcPr>
            <w:tcW w:w="58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资产管理规范性（5分）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r>
              <w:rPr>
                <w:rFonts w:hint="eastAsia" w:ascii="宋体" w:hAnsi="宋体" w:cs="宋体"/>
                <w:sz w:val="18"/>
                <w:szCs w:val="18"/>
              </w:rPr>
              <w:t>5</w:t>
            </w:r>
          </w:p>
        </w:tc>
        <w:tc>
          <w:tcPr>
            <w:tcW w:w="33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部门（单位）资产管理是否规范，用以反映和考核部门（单位）资产管理情况。</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1.新增资产配置按预算执行。</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2.资产有偿使用、处置按规定程序审批。</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3.资产收益及时、足额上缴财政。</w:t>
            </w:r>
          </w:p>
        </w:tc>
        <w:tc>
          <w:tcPr>
            <w:tcW w:w="2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全部符合5分，有1项不符扣2分，扣完为止。</w:t>
            </w:r>
          </w:p>
        </w:tc>
        <w:tc>
          <w:tcPr>
            <w:tcW w:w="13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5</w:t>
            </w:r>
          </w:p>
        </w:tc>
        <w:tc>
          <w:tcPr>
            <w:tcW w:w="8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cs="宋体"/>
                <w:bCs/>
                <w:sz w:val="18"/>
                <w:szCs w:val="18"/>
              </w:rPr>
            </w:pPr>
            <w:r>
              <w:rPr>
                <w:rFonts w:hint="eastAsia" w:ascii="宋体" w:hAnsi="宋体" w:cs="宋体"/>
                <w:b/>
                <w:bCs/>
                <w:sz w:val="18"/>
                <w:szCs w:val="18"/>
              </w:rPr>
              <w:t>一级</w:t>
            </w:r>
          </w:p>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eastAsia="宋体" w:cs="宋体"/>
                <w:bCs/>
                <w:kern w:val="2"/>
                <w:sz w:val="18"/>
                <w:szCs w:val="18"/>
                <w:lang w:val="en-US" w:eastAsia="zh-CN" w:bidi="ar-SA"/>
              </w:rPr>
            </w:pPr>
            <w:r>
              <w:rPr>
                <w:rFonts w:hint="eastAsia" w:ascii="宋体" w:hAnsi="宋体" w:cs="宋体"/>
                <w:b/>
                <w:bCs/>
                <w:sz w:val="18"/>
                <w:szCs w:val="18"/>
              </w:rPr>
              <w:t>指标</w:t>
            </w:r>
          </w:p>
        </w:tc>
        <w:tc>
          <w:tcPr>
            <w:tcW w:w="5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cs="宋体"/>
                <w:bCs/>
                <w:sz w:val="18"/>
                <w:szCs w:val="18"/>
              </w:rPr>
            </w:pPr>
            <w:r>
              <w:rPr>
                <w:rFonts w:hint="eastAsia" w:ascii="宋体" w:hAnsi="宋体" w:cs="宋体"/>
                <w:b/>
                <w:bCs/>
                <w:sz w:val="18"/>
                <w:szCs w:val="18"/>
              </w:rPr>
              <w:t>二级</w:t>
            </w:r>
          </w:p>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eastAsia="宋体" w:cs="宋体"/>
                <w:bCs/>
                <w:kern w:val="2"/>
                <w:sz w:val="18"/>
                <w:szCs w:val="18"/>
                <w:lang w:val="en-US" w:eastAsia="zh-CN" w:bidi="ar-SA"/>
              </w:rPr>
            </w:pPr>
            <w:r>
              <w:rPr>
                <w:rFonts w:hint="eastAsia" w:ascii="宋体" w:hAnsi="宋体" w:cs="宋体"/>
                <w:b/>
                <w:bCs/>
                <w:sz w:val="18"/>
                <w:szCs w:val="18"/>
              </w:rPr>
              <w:t>指标</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cs="宋体"/>
                <w:bCs/>
                <w:sz w:val="18"/>
                <w:szCs w:val="18"/>
              </w:rPr>
            </w:pPr>
            <w:r>
              <w:rPr>
                <w:rFonts w:hint="eastAsia" w:ascii="宋体" w:hAnsi="宋体" w:cs="宋体"/>
                <w:b/>
                <w:bCs/>
                <w:sz w:val="18"/>
                <w:szCs w:val="18"/>
              </w:rPr>
              <w:t>三级</w:t>
            </w:r>
          </w:p>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eastAsia="宋体" w:cs="宋体"/>
                <w:bCs/>
                <w:kern w:val="2"/>
                <w:sz w:val="18"/>
                <w:szCs w:val="18"/>
                <w:lang w:val="en-US" w:eastAsia="zh-CN" w:bidi="ar-SA"/>
              </w:rPr>
            </w:pPr>
            <w:r>
              <w:rPr>
                <w:rFonts w:hint="eastAsia" w:ascii="宋体" w:hAnsi="宋体" w:cs="宋体"/>
                <w:b/>
                <w:bCs/>
                <w:sz w:val="18"/>
                <w:szCs w:val="18"/>
              </w:rPr>
              <w:t>指标</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eastAsia="宋体" w:cs="宋体"/>
                <w:bCs/>
                <w:kern w:val="2"/>
                <w:sz w:val="18"/>
                <w:szCs w:val="18"/>
                <w:lang w:val="en-US" w:eastAsia="zh-CN" w:bidi="ar-SA"/>
              </w:rPr>
            </w:pPr>
            <w:r>
              <w:rPr>
                <w:rFonts w:hint="eastAsia" w:ascii="宋体" w:hAnsi="宋体" w:cs="宋体"/>
                <w:b/>
                <w:bCs/>
                <w:sz w:val="18"/>
                <w:szCs w:val="18"/>
              </w:rPr>
              <w:t>分值</w:t>
            </w:r>
          </w:p>
        </w:tc>
        <w:tc>
          <w:tcPr>
            <w:tcW w:w="33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eastAsia="宋体" w:cs="宋体"/>
                <w:bCs/>
                <w:kern w:val="2"/>
                <w:sz w:val="18"/>
                <w:szCs w:val="18"/>
                <w:lang w:val="en-US" w:eastAsia="zh-CN" w:bidi="ar-SA"/>
              </w:rPr>
            </w:pPr>
            <w:r>
              <w:rPr>
                <w:rFonts w:hint="eastAsia" w:ascii="宋体" w:hAnsi="宋体" w:cs="宋体"/>
                <w:b/>
                <w:bCs/>
                <w:sz w:val="18"/>
                <w:szCs w:val="18"/>
              </w:rPr>
              <w:t>指标说明</w:t>
            </w:r>
          </w:p>
        </w:tc>
        <w:tc>
          <w:tcPr>
            <w:tcW w:w="2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eastAsia="宋体" w:cs="宋体"/>
                <w:bCs/>
                <w:kern w:val="2"/>
                <w:sz w:val="18"/>
                <w:szCs w:val="18"/>
                <w:lang w:val="en-US" w:eastAsia="zh-CN" w:bidi="ar-SA"/>
              </w:rPr>
            </w:pPr>
            <w:r>
              <w:rPr>
                <w:rFonts w:hint="eastAsia" w:ascii="宋体" w:hAnsi="宋体" w:cs="宋体"/>
                <w:b/>
                <w:bCs/>
                <w:sz w:val="18"/>
                <w:szCs w:val="18"/>
              </w:rPr>
              <w:t>评分标准</w:t>
            </w:r>
          </w:p>
        </w:tc>
        <w:tc>
          <w:tcPr>
            <w:tcW w:w="13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eastAsia="宋体" w:cs="宋体"/>
                <w:bCs/>
                <w:kern w:val="2"/>
                <w:sz w:val="18"/>
                <w:szCs w:val="18"/>
                <w:lang w:val="en-US" w:eastAsia="zh-CN" w:bidi="ar-SA"/>
              </w:rPr>
            </w:pPr>
            <w:r>
              <w:rPr>
                <w:rFonts w:hint="eastAsia" w:ascii="宋体" w:hAnsi="宋体" w:cs="宋体"/>
                <w:b/>
                <w:bCs/>
                <w:sz w:val="18"/>
                <w:szCs w:val="18"/>
              </w:rPr>
              <w:t>指标值计算公式和数据获取方式</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eastAsia="宋体" w:cs="宋体"/>
                <w:bCs/>
                <w:kern w:val="2"/>
                <w:sz w:val="18"/>
                <w:szCs w:val="18"/>
                <w:lang w:val="en-US" w:eastAsia="zh-CN" w:bidi="ar-SA"/>
              </w:rPr>
            </w:pPr>
            <w:r>
              <w:rPr>
                <w:rFonts w:hint="eastAsia" w:ascii="宋体" w:hAnsi="宋体" w:cs="宋体"/>
                <w:b/>
                <w:bCs/>
                <w:sz w:val="18"/>
                <w:szCs w:val="18"/>
              </w:rPr>
              <w:t>年初目标值</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eastAsia="宋体" w:cs="宋体"/>
                <w:bCs/>
                <w:kern w:val="2"/>
                <w:sz w:val="18"/>
                <w:szCs w:val="18"/>
                <w:lang w:val="en-US" w:eastAsia="zh-CN" w:bidi="ar-SA"/>
              </w:rPr>
            </w:pPr>
            <w:r>
              <w:rPr>
                <w:rFonts w:hint="eastAsia" w:ascii="宋体" w:hAnsi="宋体" w:cs="宋体"/>
                <w:b/>
                <w:bCs/>
                <w:sz w:val="18"/>
                <w:szCs w:val="18"/>
              </w:rPr>
              <w:t>实际完成值</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eastAsia="宋体" w:cs="宋体"/>
                <w:bCs/>
                <w:kern w:val="2"/>
                <w:sz w:val="18"/>
                <w:szCs w:val="18"/>
                <w:lang w:val="en-US" w:eastAsia="zh-CN" w:bidi="ar-SA"/>
              </w:rPr>
            </w:pPr>
            <w:r>
              <w:rPr>
                <w:rFonts w:hint="eastAsia" w:ascii="宋体" w:hAnsi="宋体" w:cs="宋体"/>
                <w:b/>
                <w:bCs/>
                <w:sz w:val="18"/>
                <w:szCs w:val="18"/>
              </w:rPr>
              <w:t>得分</w:t>
            </w:r>
          </w:p>
        </w:tc>
        <w:tc>
          <w:tcPr>
            <w:tcW w:w="8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eastAsia="宋体" w:cs="宋体"/>
                <w:bCs/>
                <w:kern w:val="2"/>
                <w:sz w:val="18"/>
                <w:szCs w:val="18"/>
                <w:lang w:val="en-US" w:eastAsia="zh-CN" w:bidi="ar-SA"/>
              </w:rPr>
            </w:pPr>
            <w:r>
              <w:rPr>
                <w:rFonts w:hint="eastAsia" w:ascii="宋体" w:hAnsi="宋体" w:cs="宋体"/>
                <w:b/>
                <w:bCs/>
                <w:sz w:val="18"/>
                <w:szCs w:val="18"/>
              </w:rPr>
              <w:t>未完成原因分析与改进措施</w:t>
            </w: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63" w:leftChars="-30" w:right="-63" w:rightChars="-30" w:firstLine="0" w:firstLineChars="0"/>
              <w:jc w:val="center"/>
              <w:textAlignment w:val="auto"/>
              <w:rPr>
                <w:rFonts w:ascii="宋体" w:hAnsi="宋体" w:eastAsia="宋体" w:cs="宋体"/>
                <w:bCs/>
                <w:kern w:val="2"/>
                <w:sz w:val="18"/>
                <w:szCs w:val="18"/>
                <w:lang w:val="en-US" w:eastAsia="zh-CN" w:bidi="ar-SA"/>
              </w:rPr>
            </w:pPr>
            <w:r>
              <w:rPr>
                <w:rFonts w:hint="eastAsia" w:ascii="宋体" w:hAnsi="宋体" w:cs="宋体"/>
                <w:b/>
                <w:bCs/>
                <w:sz w:val="18"/>
                <w:szCs w:val="18"/>
              </w:rPr>
              <w:t>绩效指标分析与建议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过程</w:t>
            </w:r>
          </w:p>
        </w:tc>
        <w:tc>
          <w:tcPr>
            <w:tcW w:w="5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预算管理（15分）</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资金使用合规性（5分）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5</w:t>
            </w:r>
          </w:p>
        </w:tc>
        <w:tc>
          <w:tcPr>
            <w:tcW w:w="33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ascii="宋体" w:hAnsi="宋体" w:cs="宋体"/>
                <w:sz w:val="18"/>
                <w:szCs w:val="18"/>
              </w:rPr>
            </w:pPr>
            <w:r>
              <w:rPr>
                <w:rFonts w:hint="eastAsia" w:ascii="宋体" w:hAnsi="宋体" w:cs="宋体"/>
                <w:sz w:val="18"/>
                <w:szCs w:val="18"/>
              </w:rPr>
              <w:t>部门（单位）使用预算资金是否符合相关的预算财务管理制度的规定，用以反映和考核部门（单位）预算资金的规范运行情况。</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ascii="宋体" w:hAnsi="宋体" w:cs="宋体"/>
                <w:sz w:val="18"/>
                <w:szCs w:val="18"/>
              </w:rPr>
            </w:pPr>
            <w:r>
              <w:rPr>
                <w:rFonts w:hint="eastAsia" w:ascii="宋体" w:hAnsi="宋体" w:cs="宋体"/>
                <w:sz w:val="18"/>
                <w:szCs w:val="18"/>
              </w:rPr>
              <w:t>1.符合国家财经法规和财务管理制度规定以及有关专项资金管理办法的规定；</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ascii="宋体" w:hAnsi="宋体" w:cs="宋体"/>
                <w:sz w:val="18"/>
                <w:szCs w:val="18"/>
              </w:rPr>
            </w:pPr>
            <w:r>
              <w:rPr>
                <w:rFonts w:hint="eastAsia" w:ascii="宋体" w:hAnsi="宋体" w:cs="宋体"/>
                <w:sz w:val="18"/>
                <w:szCs w:val="18"/>
              </w:rPr>
              <w:t>2.资金的拨付有完整的审批程序和手续；</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ascii="宋体" w:hAnsi="宋体" w:cs="宋体"/>
                <w:sz w:val="18"/>
                <w:szCs w:val="18"/>
              </w:rPr>
            </w:pPr>
            <w:r>
              <w:rPr>
                <w:rFonts w:hint="eastAsia" w:ascii="宋体" w:hAnsi="宋体" w:cs="宋体"/>
                <w:sz w:val="18"/>
                <w:szCs w:val="18"/>
              </w:rPr>
              <w:t>3.重大项目开支经过评估论证；</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ascii="宋体" w:hAnsi="宋体" w:cs="宋体"/>
                <w:sz w:val="18"/>
                <w:szCs w:val="18"/>
              </w:rPr>
            </w:pPr>
            <w:r>
              <w:rPr>
                <w:rFonts w:hint="eastAsia" w:ascii="宋体" w:hAnsi="宋体" w:cs="宋体"/>
                <w:sz w:val="18"/>
                <w:szCs w:val="18"/>
              </w:rPr>
              <w:t>4.符合部门预算批复的用途；</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ascii="宋体" w:hAnsi="宋体" w:cs="宋体"/>
                <w:sz w:val="18"/>
                <w:szCs w:val="18"/>
              </w:rPr>
            </w:pPr>
            <w:r>
              <w:rPr>
                <w:rFonts w:hint="eastAsia" w:ascii="宋体" w:hAnsi="宋体" w:cs="宋体"/>
                <w:sz w:val="18"/>
                <w:szCs w:val="18"/>
              </w:rPr>
              <w:t>5.不存</w:t>
            </w:r>
            <w:r>
              <w:rPr>
                <w:rFonts w:hint="eastAsia" w:ascii="宋体" w:hAnsi="宋体" w:cs="宋体"/>
                <w:spacing w:val="-6"/>
                <w:sz w:val="18"/>
                <w:szCs w:val="18"/>
              </w:rPr>
              <w:t>在截留、挤占、挪用、虚列支出等情况。</w:t>
            </w:r>
          </w:p>
        </w:tc>
        <w:tc>
          <w:tcPr>
            <w:tcW w:w="2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r>
              <w:rPr>
                <w:rFonts w:hint="eastAsia" w:ascii="宋体" w:hAnsi="宋体" w:cs="宋体"/>
                <w:sz w:val="18"/>
                <w:szCs w:val="18"/>
              </w:rPr>
              <w:t>全部符合5分，</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r>
              <w:rPr>
                <w:rFonts w:hint="eastAsia" w:ascii="宋体" w:hAnsi="宋体" w:cs="宋体"/>
                <w:sz w:val="18"/>
                <w:szCs w:val="18"/>
              </w:rPr>
              <w:t>有1项不符扣2分。</w:t>
            </w:r>
          </w:p>
        </w:tc>
        <w:tc>
          <w:tcPr>
            <w:tcW w:w="13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100%</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r>
              <w:rPr>
                <w:rFonts w:hint="eastAsia" w:ascii="宋体" w:hAnsi="宋体" w:cs="宋体"/>
                <w:sz w:val="18"/>
                <w:szCs w:val="18"/>
              </w:rPr>
              <w:t>5</w:t>
            </w:r>
          </w:p>
        </w:tc>
        <w:tc>
          <w:tcPr>
            <w:tcW w:w="8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效果</w:t>
            </w:r>
          </w:p>
        </w:tc>
        <w:tc>
          <w:tcPr>
            <w:tcW w:w="58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履职尽责（60分）</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项目产出（40分）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40</w:t>
            </w:r>
          </w:p>
        </w:tc>
        <w:tc>
          <w:tcPr>
            <w:tcW w:w="3315" w:type="dxa"/>
            <w:shd w:val="clear" w:color="auto" w:fill="auto"/>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20" w:lineRule="exact"/>
              <w:ind w:firstLine="0" w:firstLineChars="0"/>
              <w:jc w:val="left"/>
              <w:textAlignment w:val="auto"/>
              <w:rPr>
                <w:rFonts w:ascii="宋体" w:hAnsi="宋体" w:cs="宋体"/>
                <w:sz w:val="18"/>
                <w:szCs w:val="18"/>
              </w:rPr>
            </w:pPr>
            <w:r>
              <w:rPr>
                <w:rFonts w:hint="eastAsia" w:ascii="宋体" w:hAnsi="宋体" w:cs="宋体"/>
                <w:sz w:val="18"/>
                <w:szCs w:val="18"/>
              </w:rPr>
              <w:t>数据产品</w:t>
            </w:r>
          </w:p>
          <w:p>
            <w:pPr>
              <w:keepNext w:val="0"/>
              <w:keepLines w:val="0"/>
              <w:pageBreakBefore w:val="0"/>
              <w:widowControl w:val="0"/>
              <w:numPr>
                <w:ilvl w:val="0"/>
                <w:numId w:val="1"/>
              </w:numPr>
              <w:kinsoku/>
              <w:wordWrap/>
              <w:overflowPunct/>
              <w:topLinePunct w:val="0"/>
              <w:autoSpaceDE/>
              <w:autoSpaceDN/>
              <w:bidi w:val="0"/>
              <w:adjustRightInd/>
              <w:snapToGrid/>
              <w:spacing w:line="220" w:lineRule="exact"/>
              <w:ind w:firstLine="0" w:firstLineChars="0"/>
              <w:jc w:val="left"/>
              <w:textAlignment w:val="auto"/>
              <w:rPr>
                <w:rFonts w:ascii="宋体" w:hAnsi="宋体" w:cs="宋体"/>
                <w:sz w:val="18"/>
                <w:szCs w:val="18"/>
              </w:rPr>
            </w:pPr>
            <w:r>
              <w:rPr>
                <w:rFonts w:hint="eastAsia" w:ascii="宋体" w:hAnsi="宋体" w:cs="宋体"/>
                <w:sz w:val="18"/>
                <w:szCs w:val="18"/>
              </w:rPr>
              <w:t>统计调查及时准确</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ascii="宋体" w:hAnsi="宋体" w:cs="宋体"/>
                <w:sz w:val="18"/>
                <w:szCs w:val="18"/>
              </w:rPr>
            </w:pPr>
            <w:r>
              <w:rPr>
                <w:rFonts w:hint="eastAsia" w:ascii="宋体" w:hAnsi="宋体" w:cs="宋体"/>
                <w:sz w:val="18"/>
                <w:szCs w:val="18"/>
              </w:rPr>
              <w:t>（三）完成全县第七次全国人口普查</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ascii="宋体" w:hAnsi="宋体" w:cs="宋体"/>
                <w:sz w:val="18"/>
                <w:szCs w:val="18"/>
              </w:rPr>
            </w:pPr>
            <w:r>
              <w:rPr>
                <w:rFonts w:hint="eastAsia" w:ascii="宋体" w:hAnsi="宋体" w:cs="宋体"/>
                <w:sz w:val="18"/>
                <w:szCs w:val="18"/>
              </w:rPr>
              <w:t>（四）完成全县首次全国脱贫攻坚普查</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ascii="宋体" w:hAnsi="宋体" w:cs="宋体"/>
                <w:sz w:val="18"/>
                <w:szCs w:val="18"/>
              </w:rPr>
            </w:pPr>
            <w:r>
              <w:rPr>
                <w:rFonts w:hint="eastAsia" w:ascii="宋体" w:hAnsi="宋体" w:cs="宋体"/>
                <w:sz w:val="18"/>
                <w:szCs w:val="18"/>
              </w:rPr>
              <w:t>(五)入户调查不重不漏。</w:t>
            </w:r>
          </w:p>
        </w:tc>
        <w:tc>
          <w:tcPr>
            <w:tcW w:w="262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ascii="宋体" w:hAnsi="宋体" w:cs="宋体"/>
                <w:spacing w:val="-6"/>
                <w:sz w:val="18"/>
                <w:szCs w:val="18"/>
              </w:rPr>
            </w:pPr>
            <w:r>
              <w:rPr>
                <w:rFonts w:hint="eastAsia" w:ascii="宋体" w:hAnsi="宋体" w:cs="宋体"/>
                <w:sz w:val="18"/>
                <w:szCs w:val="18"/>
              </w:rPr>
              <w:t>1.若为定</w:t>
            </w:r>
            <w:r>
              <w:rPr>
                <w:rFonts w:hint="eastAsia" w:ascii="宋体" w:hAnsi="宋体" w:cs="宋体"/>
                <w:spacing w:val="-6"/>
                <w:sz w:val="18"/>
                <w:szCs w:val="18"/>
              </w:rPr>
              <w:t>性指标，根据“三档”原则分别按照指标分值的100-80%（含）、80-50%（含）、50-10%来记分；</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ascii="宋体" w:hAnsi="宋体" w:cs="宋体"/>
                <w:sz w:val="18"/>
                <w:szCs w:val="18"/>
              </w:rPr>
            </w:pPr>
            <w:r>
              <w:rPr>
                <w:rFonts w:hint="eastAsia" w:ascii="宋体" w:hAnsi="宋体" w:cs="宋体"/>
                <w:sz w:val="18"/>
                <w:szCs w:val="18"/>
              </w:rPr>
              <w:t>2.若为定量指标，完成值达到指标值，记满分；未达到指标值，按完成比率计分，正向指标（即指标值为≧*）得分=实际完成值/年初目标值*该</w:t>
            </w:r>
            <w:r>
              <w:rPr>
                <w:rFonts w:hint="eastAsia" w:ascii="宋体" w:hAnsi="宋体" w:cs="宋体"/>
                <w:spacing w:val="-6"/>
                <w:sz w:val="18"/>
                <w:szCs w:val="18"/>
              </w:rPr>
              <w:t>指标分值，反向指标（即指标值为≦*）得分=年初目标值/实际完成值*该指标分值。</w:t>
            </w:r>
          </w:p>
        </w:tc>
        <w:tc>
          <w:tcPr>
            <w:tcW w:w="13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ascii="宋体" w:hAnsi="宋体" w:cs="宋体"/>
                <w:sz w:val="18"/>
                <w:szCs w:val="18"/>
              </w:rPr>
            </w:pPr>
            <w:r>
              <w:rPr>
                <w:rFonts w:hint="eastAsia" w:ascii="宋体" w:hAnsi="宋体" w:cs="宋体"/>
                <w:sz w:val="18"/>
                <w:szCs w:val="18"/>
              </w:rPr>
              <w:t>1、500多份；</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ascii="宋体" w:hAnsi="宋体" w:cs="宋体"/>
                <w:sz w:val="18"/>
                <w:szCs w:val="18"/>
              </w:rPr>
            </w:pPr>
            <w:r>
              <w:rPr>
                <w:rFonts w:hint="eastAsia" w:ascii="宋体" w:hAnsi="宋体" w:cs="宋体"/>
                <w:sz w:val="18"/>
                <w:szCs w:val="18"/>
              </w:rPr>
              <w:t>2、98%；</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ascii="宋体" w:hAnsi="宋体" w:cs="宋体"/>
                <w:sz w:val="18"/>
                <w:szCs w:val="18"/>
              </w:rPr>
            </w:pPr>
            <w:r>
              <w:rPr>
                <w:rFonts w:hint="eastAsia" w:ascii="宋体" w:hAnsi="宋体" w:cs="宋体"/>
                <w:sz w:val="18"/>
                <w:szCs w:val="18"/>
              </w:rPr>
              <w:t>3、136900户；</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ascii="宋体" w:hAnsi="宋体" w:cs="宋体"/>
                <w:sz w:val="18"/>
                <w:szCs w:val="18"/>
              </w:rPr>
            </w:pPr>
            <w:r>
              <w:rPr>
                <w:rFonts w:hint="eastAsia" w:ascii="宋体" w:hAnsi="宋体" w:cs="宋体"/>
                <w:sz w:val="18"/>
                <w:szCs w:val="18"/>
              </w:rPr>
              <w:t>4、25507户；</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ascii="宋体" w:hAnsi="宋体" w:cs="宋体"/>
                <w:sz w:val="18"/>
                <w:szCs w:val="18"/>
              </w:rPr>
            </w:pPr>
            <w:r>
              <w:rPr>
                <w:rFonts w:hint="eastAsia" w:ascii="宋体" w:hAnsi="宋体" w:cs="宋体"/>
                <w:sz w:val="18"/>
                <w:szCs w:val="18"/>
              </w:rPr>
              <w:t>5、100%；</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ascii="宋体" w:hAnsi="宋体" w:cs="宋体"/>
                <w:sz w:val="18"/>
                <w:szCs w:val="18"/>
              </w:rPr>
            </w:pPr>
            <w:r>
              <w:rPr>
                <w:rFonts w:hint="eastAsia" w:ascii="宋体" w:hAnsi="宋体" w:cs="宋体"/>
                <w:sz w:val="18"/>
                <w:szCs w:val="18"/>
              </w:rPr>
              <w:t>1、500多份；</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ascii="宋体" w:hAnsi="宋体" w:cs="宋体"/>
                <w:sz w:val="18"/>
                <w:szCs w:val="18"/>
              </w:rPr>
            </w:pPr>
            <w:r>
              <w:rPr>
                <w:rFonts w:hint="eastAsia" w:ascii="宋体" w:hAnsi="宋体" w:cs="宋体"/>
                <w:sz w:val="18"/>
                <w:szCs w:val="18"/>
              </w:rPr>
              <w:t>2、98%；</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ascii="宋体" w:hAnsi="宋体" w:cs="宋体"/>
                <w:sz w:val="18"/>
                <w:szCs w:val="18"/>
              </w:rPr>
            </w:pPr>
            <w:r>
              <w:rPr>
                <w:rFonts w:hint="eastAsia" w:ascii="宋体" w:hAnsi="宋体" w:cs="宋体"/>
                <w:sz w:val="18"/>
                <w:szCs w:val="18"/>
              </w:rPr>
              <w:t>3、136900户；</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ascii="宋体" w:hAnsi="宋体" w:cs="宋体"/>
                <w:sz w:val="18"/>
                <w:szCs w:val="18"/>
              </w:rPr>
            </w:pPr>
            <w:r>
              <w:rPr>
                <w:rFonts w:hint="eastAsia" w:ascii="宋体" w:hAnsi="宋体" w:cs="宋体"/>
                <w:sz w:val="18"/>
                <w:szCs w:val="18"/>
              </w:rPr>
              <w:t>4、25507户</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ascii="宋体" w:hAnsi="宋体" w:cs="宋体"/>
                <w:sz w:val="18"/>
                <w:szCs w:val="18"/>
              </w:rPr>
            </w:pPr>
            <w:r>
              <w:rPr>
                <w:rFonts w:hint="eastAsia" w:ascii="宋体" w:hAnsi="宋体" w:cs="宋体"/>
                <w:sz w:val="18"/>
                <w:szCs w:val="18"/>
              </w:rPr>
              <w:t>5、100%；</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40</w:t>
            </w:r>
          </w:p>
        </w:tc>
        <w:tc>
          <w:tcPr>
            <w:tcW w:w="8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p>
        </w:tc>
        <w:tc>
          <w:tcPr>
            <w:tcW w:w="58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项目效益（20分）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20</w:t>
            </w:r>
          </w:p>
        </w:tc>
        <w:tc>
          <w:tcPr>
            <w:tcW w:w="33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ascii="宋体" w:hAnsi="宋体" w:cs="宋体"/>
                <w:sz w:val="18"/>
                <w:szCs w:val="18"/>
              </w:rPr>
            </w:pPr>
            <w:r>
              <w:rPr>
                <w:rFonts w:hint="eastAsia" w:ascii="宋体" w:hAnsi="宋体" w:cs="宋体"/>
                <w:sz w:val="18"/>
                <w:szCs w:val="18"/>
              </w:rPr>
              <w:t>1、学习先进统计方法，为供给侧结构性改革发展服务。</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ascii="宋体" w:hAnsi="宋体" w:cs="宋体"/>
                <w:sz w:val="18"/>
                <w:szCs w:val="18"/>
              </w:rPr>
            </w:pPr>
            <w:r>
              <w:rPr>
                <w:rFonts w:hint="eastAsia" w:ascii="宋体" w:hAnsi="宋体" w:cs="宋体"/>
                <w:sz w:val="18"/>
                <w:szCs w:val="18"/>
              </w:rPr>
              <w:t>2、为县委政府宏观决策提供统计数据。</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ascii="宋体" w:hAnsi="宋体" w:cs="宋体"/>
                <w:sz w:val="18"/>
                <w:szCs w:val="18"/>
              </w:rPr>
            </w:pPr>
            <w:r>
              <w:rPr>
                <w:rFonts w:hint="eastAsia" w:ascii="宋体" w:hAnsi="宋体" w:cs="宋体"/>
                <w:sz w:val="18"/>
                <w:szCs w:val="18"/>
              </w:rPr>
              <w:t>3、为县委政府宏观决策提供统计咨询建议。</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ascii="宋体" w:hAnsi="宋体" w:cs="宋体"/>
                <w:sz w:val="18"/>
                <w:szCs w:val="18"/>
              </w:rPr>
            </w:pPr>
            <w:r>
              <w:rPr>
                <w:rFonts w:hint="eastAsia" w:ascii="宋体" w:hAnsi="宋体" w:cs="宋体"/>
                <w:sz w:val="18"/>
                <w:szCs w:val="18"/>
              </w:rPr>
              <w:t>4全面摸清二、三产业基本情况，为供给侧结构性改革，推动经济高质量发展服务。</w:t>
            </w:r>
          </w:p>
        </w:tc>
        <w:tc>
          <w:tcPr>
            <w:tcW w:w="262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p>
        </w:tc>
        <w:tc>
          <w:tcPr>
            <w:tcW w:w="13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ascii="宋体" w:hAnsi="宋体" w:cs="宋体"/>
                <w:sz w:val="18"/>
                <w:szCs w:val="18"/>
              </w:rPr>
            </w:pPr>
            <w:r>
              <w:rPr>
                <w:rFonts w:hint="eastAsia" w:ascii="宋体" w:hAnsi="宋体" w:cs="宋体"/>
                <w:sz w:val="18"/>
                <w:szCs w:val="18"/>
              </w:rPr>
              <w:t>1、98%；</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ascii="宋体" w:hAnsi="宋体" w:cs="宋体"/>
                <w:sz w:val="18"/>
                <w:szCs w:val="18"/>
              </w:rPr>
            </w:pPr>
            <w:r>
              <w:rPr>
                <w:rFonts w:hint="eastAsia" w:ascii="宋体" w:hAnsi="宋体" w:cs="宋体"/>
                <w:sz w:val="18"/>
                <w:szCs w:val="18"/>
              </w:rPr>
              <w:t>2、100%；</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ascii="宋体" w:hAnsi="宋体" w:cs="宋体"/>
                <w:sz w:val="18"/>
                <w:szCs w:val="18"/>
              </w:rPr>
            </w:pPr>
            <w:r>
              <w:rPr>
                <w:rFonts w:hint="eastAsia" w:ascii="宋体" w:hAnsi="宋体" w:cs="宋体"/>
                <w:sz w:val="18"/>
                <w:szCs w:val="18"/>
              </w:rPr>
              <w:t>3、100%；</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ascii="宋体" w:hAnsi="宋体" w:cs="宋体"/>
                <w:sz w:val="18"/>
                <w:szCs w:val="18"/>
              </w:rPr>
            </w:pPr>
            <w:r>
              <w:rPr>
                <w:rFonts w:hint="eastAsia" w:ascii="宋体" w:hAnsi="宋体" w:cs="宋体"/>
                <w:sz w:val="18"/>
                <w:szCs w:val="18"/>
              </w:rPr>
              <w:t>4、98%</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ascii="宋体" w:hAnsi="宋体" w:cs="宋体"/>
                <w:sz w:val="18"/>
                <w:szCs w:val="18"/>
              </w:rPr>
            </w:pPr>
            <w:r>
              <w:rPr>
                <w:rFonts w:hint="eastAsia" w:ascii="宋体" w:hAnsi="宋体" w:cs="宋体"/>
                <w:sz w:val="18"/>
                <w:szCs w:val="18"/>
              </w:rPr>
              <w:t>1、98%；</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ascii="宋体" w:hAnsi="宋体" w:cs="宋体"/>
                <w:sz w:val="18"/>
                <w:szCs w:val="18"/>
              </w:rPr>
            </w:pPr>
            <w:r>
              <w:rPr>
                <w:rFonts w:hint="eastAsia" w:ascii="宋体" w:hAnsi="宋体" w:cs="宋体"/>
                <w:sz w:val="18"/>
                <w:szCs w:val="18"/>
              </w:rPr>
              <w:t>2、100%；</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ascii="宋体" w:hAnsi="宋体" w:cs="宋体"/>
                <w:sz w:val="18"/>
                <w:szCs w:val="18"/>
              </w:rPr>
            </w:pPr>
            <w:r>
              <w:rPr>
                <w:rFonts w:hint="eastAsia" w:ascii="宋体" w:hAnsi="宋体" w:cs="宋体"/>
                <w:sz w:val="18"/>
                <w:szCs w:val="18"/>
              </w:rPr>
              <w:t>3、100%；</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ascii="宋体" w:hAnsi="宋体" w:cs="宋体"/>
                <w:sz w:val="18"/>
                <w:szCs w:val="18"/>
              </w:rPr>
            </w:pPr>
            <w:r>
              <w:rPr>
                <w:rFonts w:hint="eastAsia" w:ascii="宋体" w:hAnsi="宋体" w:cs="宋体"/>
                <w:sz w:val="18"/>
                <w:szCs w:val="18"/>
              </w:rPr>
              <w:t>4、98%</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20</w:t>
            </w:r>
          </w:p>
        </w:tc>
        <w:tc>
          <w:tcPr>
            <w:tcW w:w="8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4773" w:type="dxa"/>
            <w:gridSpan w:val="1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备注：</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1.“项目产出”和“项目效果”直接细化成部门年初绩效目标中的指标，并根据重要程度赋权。</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ascii="宋体" w:hAnsi="宋体" w:cs="宋体"/>
                <w:sz w:val="18"/>
                <w:szCs w:val="18"/>
              </w:rPr>
            </w:pPr>
            <w:r>
              <w:rPr>
                <w:rFonts w:hint="eastAsia" w:ascii="宋体" w:hAnsi="宋体" w:cs="宋体"/>
                <w:sz w:val="18"/>
                <w:szCs w:val="18"/>
              </w:rPr>
              <w:t>2.“绩效指标分析”是指参考历史数据、行业标准及绩效目标实际完成情况等相关资料，从“是否与项目密切相关，指标值是否可获取，指标值是否可获取，指标值是否合理”等角度，从产出和效果类指标中找出需要改进的指标，并逐项提出次年的编制意见和建议。</w:t>
            </w:r>
          </w:p>
        </w:tc>
      </w:tr>
    </w:tbl>
    <w:p>
      <w:pPr>
        <w:spacing w:line="300" w:lineRule="exact"/>
        <w:rPr>
          <w:rFonts w:ascii="宋体" w:hAnsi="宋体" w:cs="宋体"/>
          <w:sz w:val="18"/>
          <w:szCs w:val="18"/>
        </w:rPr>
      </w:pPr>
    </w:p>
    <w:p>
      <w:pPr>
        <w:spacing w:line="400" w:lineRule="exact"/>
        <w:ind w:left="579" w:leftChars="190" w:hanging="180" w:hangingChars="100"/>
        <w:rPr>
          <w:rFonts w:ascii="宋体" w:hAnsi="宋体" w:cs="宋体"/>
          <w:sz w:val="18"/>
          <w:szCs w:val="18"/>
        </w:rPr>
        <w:sectPr>
          <w:pgSz w:w="16838" w:h="11906" w:orient="landscape"/>
          <w:pgMar w:top="1417" w:right="1440" w:bottom="1134" w:left="1440" w:header="851" w:footer="567"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十一、其他重要事项说明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（一）机关运行经费支出情况说明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2020年机关运行经费年初预算为 11.9 万元，上年结转0万元，调整预算数27.22万元，支出决算为27.22万元，完成预算的100%，决算数与预算数基本持平。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（二）政府采购支出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2020本部门政府采购支出总额支出0万元，其中政府采购货物类支出0万元、政府采购服务类支出0万元、政府采购工程类支出0万元。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（三）国有资产占用及购置情况说明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末，本部门机关及所属单位公务车辆保有量0辆；单价50万元以上的通用设备0台（套）；单价100万元以上的专用设备0台（套）。2020年当年购置车辆0辆；购置单价50万元以上的通用设备0台（套）；购置单价100万元以上的专用设备0台（套）。</w:t>
      </w: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第四部分  专业名词解释</w:t>
      </w:r>
    </w:p>
    <w:p>
      <w:pPr>
        <w:ind w:firstLine="643" w:firstLineChars="200"/>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1.基本支出：</w:t>
      </w:r>
      <w:r>
        <w:rPr>
          <w:rFonts w:hint="eastAsia" w:ascii="仿宋_GB2312" w:hAnsi="仿宋_GB2312" w:eastAsia="仿宋_GB2312" w:cs="仿宋_GB2312"/>
          <w:sz w:val="32"/>
          <w:szCs w:val="32"/>
        </w:rPr>
        <w:t>指为保障机构正常运转、完成日常工作任务而发生的各项支出。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2.项目支出：</w:t>
      </w:r>
      <w:r>
        <w:rPr>
          <w:rFonts w:hint="eastAsia" w:ascii="仿宋_GB2312" w:hAnsi="仿宋_GB2312" w:eastAsia="仿宋_GB2312" w:cs="仿宋_GB2312"/>
          <w:sz w:val="32"/>
          <w:szCs w:val="32"/>
        </w:rPr>
        <w:t>指单位为完成特定的行政工作任务或事业发展目标所发生的各项支出。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3.“三公”经费：</w:t>
      </w:r>
      <w:r>
        <w:rPr>
          <w:rFonts w:hint="eastAsia" w:ascii="仿宋_GB2312" w:hAnsi="仿宋_GB2312" w:eastAsia="仿宋_GB2312" w:cs="仿宋_GB2312"/>
          <w:sz w:val="32"/>
          <w:szCs w:val="32"/>
        </w:rPr>
        <w:t>指部门使用一般公共预算财政拨款安排的因公出国（境）费、公务用车购置及运行费和公务接待费支出。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4.财政拨款收入：</w:t>
      </w:r>
      <w:r>
        <w:rPr>
          <w:rFonts w:hint="eastAsia" w:ascii="仿宋_GB2312" w:hAnsi="仿宋_GB2312" w:eastAsia="仿宋_GB2312" w:cs="仿宋_GB2312"/>
          <w:sz w:val="32"/>
          <w:szCs w:val="32"/>
        </w:rPr>
        <w:t>指本级财政当年拨付的资金。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5.抽样调查</w:t>
      </w:r>
      <w:r>
        <w:rPr>
          <w:rFonts w:hint="eastAsia" w:ascii="仿宋_GB2312" w:hAnsi="仿宋_GB2312" w:eastAsia="仿宋_GB2312" w:cs="仿宋_GB2312"/>
          <w:sz w:val="32"/>
          <w:szCs w:val="32"/>
        </w:rPr>
        <w:t>：是按照随机原则全部研究对象中抽取一部分单位进行观察，并依据所获得的数据对全部研究对象的特征作出具有一定可靠性的估计判断，从而达到对全部研究对象的人数的一种统计方法。</w:t>
      </w:r>
    </w:p>
    <w:p>
      <w:pPr>
        <w:spacing w:line="560" w:lineRule="exact"/>
        <w:ind w:firstLine="5120" w:firstLineChars="1600"/>
        <w:jc w:val="left"/>
        <w:rPr>
          <w:rFonts w:ascii="仿宋_GB2312" w:hAnsi="仿宋" w:eastAsia="仿宋_GB2312"/>
          <w:sz w:val="32"/>
          <w:szCs w:val="32"/>
        </w:rPr>
      </w:pPr>
    </w:p>
    <w:sectPr>
      <w:pgSz w:w="11906" w:h="16838"/>
      <w:pgMar w:top="1984" w:right="1474"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C21AE"/>
    <w:multiLevelType w:val="singleLevel"/>
    <w:tmpl w:val="3D1C21A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75A72"/>
    <w:rsid w:val="000021DC"/>
    <w:rsid w:val="000030F9"/>
    <w:rsid w:val="0004377D"/>
    <w:rsid w:val="00043CA1"/>
    <w:rsid w:val="00046E18"/>
    <w:rsid w:val="00056BC6"/>
    <w:rsid w:val="00075A72"/>
    <w:rsid w:val="00082793"/>
    <w:rsid w:val="00082D3E"/>
    <w:rsid w:val="000A1FF6"/>
    <w:rsid w:val="000B5746"/>
    <w:rsid w:val="000F2E43"/>
    <w:rsid w:val="00110339"/>
    <w:rsid w:val="0014095D"/>
    <w:rsid w:val="00150150"/>
    <w:rsid w:val="001619BF"/>
    <w:rsid w:val="001637E9"/>
    <w:rsid w:val="00167882"/>
    <w:rsid w:val="00171F26"/>
    <w:rsid w:val="001938F2"/>
    <w:rsid w:val="001A1B4B"/>
    <w:rsid w:val="001B19AB"/>
    <w:rsid w:val="001C4F3D"/>
    <w:rsid w:val="001D74C3"/>
    <w:rsid w:val="001E3366"/>
    <w:rsid w:val="001E538D"/>
    <w:rsid w:val="0020014C"/>
    <w:rsid w:val="00205E9A"/>
    <w:rsid w:val="002063F7"/>
    <w:rsid w:val="00216C88"/>
    <w:rsid w:val="002273CF"/>
    <w:rsid w:val="00237799"/>
    <w:rsid w:val="00237B8F"/>
    <w:rsid w:val="002405CD"/>
    <w:rsid w:val="002510B6"/>
    <w:rsid w:val="00257FDD"/>
    <w:rsid w:val="002917B5"/>
    <w:rsid w:val="002A646C"/>
    <w:rsid w:val="002A7DDE"/>
    <w:rsid w:val="002C2270"/>
    <w:rsid w:val="002C2EE1"/>
    <w:rsid w:val="002D667F"/>
    <w:rsid w:val="002F2202"/>
    <w:rsid w:val="003119A0"/>
    <w:rsid w:val="00317FBA"/>
    <w:rsid w:val="003208B5"/>
    <w:rsid w:val="00335F70"/>
    <w:rsid w:val="00395B5C"/>
    <w:rsid w:val="003B657D"/>
    <w:rsid w:val="003E09B3"/>
    <w:rsid w:val="003E7EF6"/>
    <w:rsid w:val="004059D1"/>
    <w:rsid w:val="00436F7A"/>
    <w:rsid w:val="004A4C78"/>
    <w:rsid w:val="004A6442"/>
    <w:rsid w:val="004C3B4E"/>
    <w:rsid w:val="004C6CF7"/>
    <w:rsid w:val="004D22BB"/>
    <w:rsid w:val="00502558"/>
    <w:rsid w:val="00506A9A"/>
    <w:rsid w:val="005374CB"/>
    <w:rsid w:val="00541B8B"/>
    <w:rsid w:val="0058325C"/>
    <w:rsid w:val="005865C8"/>
    <w:rsid w:val="005E5F6C"/>
    <w:rsid w:val="006112AF"/>
    <w:rsid w:val="00613D6D"/>
    <w:rsid w:val="006201E5"/>
    <w:rsid w:val="00630763"/>
    <w:rsid w:val="00633750"/>
    <w:rsid w:val="00636155"/>
    <w:rsid w:val="006726AC"/>
    <w:rsid w:val="00674728"/>
    <w:rsid w:val="006874DB"/>
    <w:rsid w:val="006C459B"/>
    <w:rsid w:val="006D4743"/>
    <w:rsid w:val="006D56B7"/>
    <w:rsid w:val="00700795"/>
    <w:rsid w:val="0070094B"/>
    <w:rsid w:val="00710AF8"/>
    <w:rsid w:val="007132BA"/>
    <w:rsid w:val="007310CF"/>
    <w:rsid w:val="00755039"/>
    <w:rsid w:val="00774770"/>
    <w:rsid w:val="007841B5"/>
    <w:rsid w:val="00784D45"/>
    <w:rsid w:val="00785FAF"/>
    <w:rsid w:val="00786126"/>
    <w:rsid w:val="007962F9"/>
    <w:rsid w:val="007A174A"/>
    <w:rsid w:val="007A61E6"/>
    <w:rsid w:val="007C52E6"/>
    <w:rsid w:val="007E4B15"/>
    <w:rsid w:val="007E5B3D"/>
    <w:rsid w:val="007F2718"/>
    <w:rsid w:val="00833DFC"/>
    <w:rsid w:val="00874A40"/>
    <w:rsid w:val="00895FDB"/>
    <w:rsid w:val="008B2971"/>
    <w:rsid w:val="008B429C"/>
    <w:rsid w:val="008D784D"/>
    <w:rsid w:val="008F0888"/>
    <w:rsid w:val="008F4E0B"/>
    <w:rsid w:val="00904641"/>
    <w:rsid w:val="009239F5"/>
    <w:rsid w:val="0094669A"/>
    <w:rsid w:val="009524D4"/>
    <w:rsid w:val="00972371"/>
    <w:rsid w:val="00983D3A"/>
    <w:rsid w:val="0099053F"/>
    <w:rsid w:val="00A017A2"/>
    <w:rsid w:val="00A01896"/>
    <w:rsid w:val="00A2322E"/>
    <w:rsid w:val="00A26718"/>
    <w:rsid w:val="00A6222E"/>
    <w:rsid w:val="00A7379B"/>
    <w:rsid w:val="00A92F05"/>
    <w:rsid w:val="00A96ECE"/>
    <w:rsid w:val="00AD3F52"/>
    <w:rsid w:val="00AE4B98"/>
    <w:rsid w:val="00B163EB"/>
    <w:rsid w:val="00B23EEE"/>
    <w:rsid w:val="00B27A34"/>
    <w:rsid w:val="00B30870"/>
    <w:rsid w:val="00B66D64"/>
    <w:rsid w:val="00B74FEF"/>
    <w:rsid w:val="00B81330"/>
    <w:rsid w:val="00BB2305"/>
    <w:rsid w:val="00BB63B1"/>
    <w:rsid w:val="00BB6444"/>
    <w:rsid w:val="00C66687"/>
    <w:rsid w:val="00C73EAE"/>
    <w:rsid w:val="00C762F0"/>
    <w:rsid w:val="00CF0852"/>
    <w:rsid w:val="00D421E0"/>
    <w:rsid w:val="00D53115"/>
    <w:rsid w:val="00D86545"/>
    <w:rsid w:val="00D95DC9"/>
    <w:rsid w:val="00DC23A1"/>
    <w:rsid w:val="00DD109C"/>
    <w:rsid w:val="00DD4D8D"/>
    <w:rsid w:val="00E35D37"/>
    <w:rsid w:val="00E47013"/>
    <w:rsid w:val="00E63704"/>
    <w:rsid w:val="00EA194E"/>
    <w:rsid w:val="00ED1524"/>
    <w:rsid w:val="00EE30B8"/>
    <w:rsid w:val="00EF679D"/>
    <w:rsid w:val="00F27B70"/>
    <w:rsid w:val="00F30AAF"/>
    <w:rsid w:val="00F338C3"/>
    <w:rsid w:val="00F36A41"/>
    <w:rsid w:val="00F456A3"/>
    <w:rsid w:val="00F855D6"/>
    <w:rsid w:val="00FB5C32"/>
    <w:rsid w:val="00FD73A9"/>
    <w:rsid w:val="00FD7665"/>
    <w:rsid w:val="00FE21B4"/>
    <w:rsid w:val="077D0288"/>
    <w:rsid w:val="35206D41"/>
    <w:rsid w:val="3FF23770"/>
    <w:rsid w:val="47F8637E"/>
    <w:rsid w:val="63B33A2D"/>
    <w:rsid w:val="6C7715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uiPriority w:val="0"/>
    <w:rPr>
      <w:b/>
      <w:bCs/>
      <w:sz w:val="30"/>
    </w:rPr>
  </w:style>
  <w:style w:type="paragraph" w:styleId="3">
    <w:name w:val="Date"/>
    <w:basedOn w:val="1"/>
    <w:next w:val="1"/>
    <w:link w:val="14"/>
    <w:qFormat/>
    <w:uiPriority w:val="0"/>
    <w:pPr>
      <w:ind w:left="100" w:leftChars="2500"/>
    </w:pPr>
  </w:style>
  <w:style w:type="paragraph" w:styleId="4">
    <w:name w:val="Balloon Text"/>
    <w:basedOn w:val="1"/>
    <w:link w:val="18"/>
    <w:semiHidden/>
    <w:qFormat/>
    <w:uiPriority w:val="0"/>
    <w:rPr>
      <w:sz w:val="18"/>
      <w:szCs w:val="18"/>
    </w:r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paragraph" w:customStyle="1" w:styleId="12">
    <w:name w:val="Char"/>
    <w:basedOn w:val="1"/>
    <w:next w:val="1"/>
    <w:qFormat/>
    <w:uiPriority w:val="0"/>
    <w:pPr>
      <w:keepNext/>
      <w:keepLines/>
      <w:widowControl/>
      <w:adjustRightInd w:val="0"/>
      <w:spacing w:before="40" w:after="40" w:line="360" w:lineRule="auto"/>
      <w:ind w:firstLine="200" w:firstLineChars="200"/>
      <w:outlineLvl w:val="3"/>
    </w:pPr>
    <w:rPr>
      <w:rFonts w:eastAsia="仿宋_GB2312" w:cs="宋体"/>
      <w:b/>
      <w:kern w:val="0"/>
      <w:sz w:val="24"/>
      <w:szCs w:val="28"/>
    </w:rPr>
  </w:style>
  <w:style w:type="character" w:customStyle="1" w:styleId="13">
    <w:name w:val="正文文本 Char"/>
    <w:basedOn w:val="10"/>
    <w:link w:val="2"/>
    <w:qFormat/>
    <w:uiPriority w:val="0"/>
    <w:rPr>
      <w:rFonts w:ascii="Times New Roman" w:hAnsi="Times New Roman" w:eastAsia="宋体" w:cs="Times New Roman"/>
      <w:b/>
      <w:bCs/>
      <w:sz w:val="30"/>
      <w:szCs w:val="24"/>
    </w:rPr>
  </w:style>
  <w:style w:type="character" w:customStyle="1" w:styleId="14">
    <w:name w:val="日期 Char"/>
    <w:basedOn w:val="10"/>
    <w:link w:val="3"/>
    <w:qFormat/>
    <w:uiPriority w:val="0"/>
    <w:rPr>
      <w:rFonts w:ascii="Times New Roman" w:hAnsi="Times New Roman" w:eastAsia="宋体" w:cs="Times New Roman"/>
      <w:szCs w:val="24"/>
    </w:rPr>
  </w:style>
  <w:style w:type="paragraph" w:customStyle="1" w:styleId="15">
    <w:name w:val="默认段落字体 Para Char Char Char Char Char Char Char"/>
    <w:basedOn w:val="1"/>
    <w:qFormat/>
    <w:uiPriority w:val="0"/>
    <w:rPr>
      <w:szCs w:val="20"/>
    </w:rPr>
  </w:style>
  <w:style w:type="character" w:customStyle="1" w:styleId="16">
    <w:name w:val="页脚 Char"/>
    <w:basedOn w:val="10"/>
    <w:link w:val="5"/>
    <w:qFormat/>
    <w:uiPriority w:val="0"/>
    <w:rPr>
      <w:rFonts w:ascii="Times New Roman" w:hAnsi="Times New Roman" w:eastAsia="宋体" w:cs="Times New Roman"/>
      <w:sz w:val="18"/>
      <w:szCs w:val="18"/>
    </w:rPr>
  </w:style>
  <w:style w:type="character" w:customStyle="1" w:styleId="17">
    <w:name w:val="页眉 Char"/>
    <w:basedOn w:val="10"/>
    <w:link w:val="6"/>
    <w:qFormat/>
    <w:uiPriority w:val="0"/>
    <w:rPr>
      <w:rFonts w:ascii="Times New Roman" w:hAnsi="Times New Roman" w:eastAsia="宋体" w:cs="Times New Roman"/>
      <w:sz w:val="18"/>
      <w:szCs w:val="18"/>
    </w:rPr>
  </w:style>
  <w:style w:type="character" w:customStyle="1" w:styleId="18">
    <w:name w:val="批注框文本 Char"/>
    <w:basedOn w:val="10"/>
    <w:link w:val="4"/>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6.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7.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行政人员</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编制数 </c:v>
                </c:pt>
                <c:pt idx="1">
                  <c:v>实有人数</c:v>
                </c:pt>
              </c:strCache>
            </c:strRef>
          </c:cat>
          <c:val>
            <c:numRef>
              <c:f>Sheet1!$B$2:$B$3</c:f>
              <c:numCache>
                <c:formatCode>General</c:formatCode>
                <c:ptCount val="2"/>
                <c:pt idx="0">
                  <c:v>7</c:v>
                </c:pt>
                <c:pt idx="1">
                  <c:v>12</c:v>
                </c:pt>
              </c:numCache>
            </c:numRef>
          </c:val>
        </c:ser>
        <c:ser>
          <c:idx val="1"/>
          <c:order val="1"/>
          <c:tx>
            <c:strRef>
              <c:f>Sheet1!$C$1</c:f>
              <c:strCache>
                <c:ptCount val="1"/>
                <c:pt idx="0">
                  <c:v>事业人员</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编制数 </c:v>
                </c:pt>
                <c:pt idx="1">
                  <c:v>实有人数</c:v>
                </c:pt>
              </c:strCache>
            </c:strRef>
          </c:cat>
          <c:val>
            <c:numRef>
              <c:f>Sheet1!$C$2:$C$3</c:f>
              <c:numCache>
                <c:formatCode>General</c:formatCode>
                <c:ptCount val="2"/>
                <c:pt idx="0">
                  <c:v>23</c:v>
                </c:pt>
                <c:pt idx="1">
                  <c:v>20</c:v>
                </c:pt>
              </c:numCache>
            </c:numRef>
          </c:val>
        </c:ser>
        <c:dLbls>
          <c:showLegendKey val="0"/>
          <c:showVal val="1"/>
          <c:showCatName val="0"/>
          <c:showSerName val="0"/>
          <c:showPercent val="0"/>
          <c:showBubbleSize val="0"/>
        </c:dLbls>
        <c:gapWidth val="150"/>
        <c:axId val="138694016"/>
        <c:axId val="138699904"/>
      </c:barChart>
      <c:catAx>
        <c:axId val="13869401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8699904"/>
        <c:crosses val="autoZero"/>
        <c:auto val="1"/>
        <c:lblAlgn val="ctr"/>
        <c:lblOffset val="100"/>
        <c:noMultiLvlLbl val="0"/>
      </c:catAx>
      <c:valAx>
        <c:axId val="13869990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869401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支出总计</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2019年</c:v>
                </c:pt>
                <c:pt idx="1">
                  <c:v>2020年</c:v>
                </c:pt>
              </c:strCache>
            </c:strRef>
          </c:cat>
          <c:val>
            <c:numRef>
              <c:f>Sheet1!$B$2:$B$3</c:f>
              <c:numCache>
                <c:formatCode>General</c:formatCode>
                <c:ptCount val="2"/>
                <c:pt idx="0">
                  <c:v>501.79</c:v>
                </c:pt>
                <c:pt idx="1">
                  <c:v>987.56</c:v>
                </c:pt>
              </c:numCache>
            </c:numRef>
          </c:val>
        </c:ser>
        <c:dLbls>
          <c:showLegendKey val="0"/>
          <c:showVal val="1"/>
          <c:showCatName val="0"/>
          <c:showSerName val="0"/>
          <c:showPercent val="0"/>
          <c:showBubbleSize val="0"/>
        </c:dLbls>
        <c:gapWidth val="150"/>
        <c:axId val="138343168"/>
        <c:axId val="138344704"/>
      </c:barChart>
      <c:catAx>
        <c:axId val="13834316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8344704"/>
        <c:crosses val="autoZero"/>
        <c:auto val="1"/>
        <c:lblAlgn val="ctr"/>
        <c:lblOffset val="100"/>
        <c:noMultiLvlLbl val="0"/>
      </c:catAx>
      <c:valAx>
        <c:axId val="13834470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834316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决算数</c:v>
                </c:pt>
              </c:strCache>
            </c:strRef>
          </c:tx>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一般公共预算财政拨款</c:v>
                </c:pt>
                <c:pt idx="1">
                  <c:v>其他收入</c:v>
                </c:pt>
              </c:strCache>
            </c:strRef>
          </c:cat>
          <c:val>
            <c:numRef>
              <c:f>Sheet1!$B$2:$B$3</c:f>
              <c:numCache>
                <c:formatCode>General</c:formatCode>
                <c:ptCount val="2"/>
                <c:pt idx="0">
                  <c:v>961.07</c:v>
                </c:pt>
                <c:pt idx="1">
                  <c:v>7.82</c:v>
                </c:pt>
              </c:numCache>
            </c:numRef>
          </c:val>
        </c:ser>
        <c:ser>
          <c:idx val="1"/>
          <c:order val="1"/>
          <c:tx>
            <c:strRef>
              <c:f>Sheet1!$C$1</c:f>
              <c:strCache>
                <c:ptCount val="1"/>
                <c:pt idx="0">
                  <c:v>所占比例</c:v>
                </c:pt>
              </c:strCache>
            </c:strRef>
          </c:tx>
          <c:explosion val="0"/>
          <c:dPt>
            <c:idx val="0"/>
            <c:bubble3D val="0"/>
          </c:dPt>
          <c:dPt>
            <c:idx val="1"/>
            <c:bubble3D val="0"/>
          </c:dPt>
          <c:dLbls>
            <c:delete val="1"/>
          </c:dLbls>
          <c:cat>
            <c:strRef>
              <c:f>Sheet1!$A$2:$A$3</c:f>
              <c:strCache>
                <c:ptCount val="2"/>
                <c:pt idx="0">
                  <c:v>一般公共预算财政拨款</c:v>
                </c:pt>
                <c:pt idx="1">
                  <c:v>其他收入</c:v>
                </c:pt>
              </c:strCache>
            </c:strRef>
          </c:cat>
          <c:val>
            <c:numRef>
              <c:f>Sheet1!$C$2:$C$3</c:f>
              <c:numCache>
                <c:formatCode>0.00%</c:formatCode>
                <c:ptCount val="2"/>
                <c:pt idx="0">
                  <c:v>0.9919</c:v>
                </c:pt>
                <c:pt idx="1">
                  <c:v>0.0081</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2020</a:t>
            </a:r>
            <a:r>
              <a:rPr lang="zh-CN" altLang="en-US"/>
              <a:t>年支出决算数（单位：万元）</a:t>
            </a:r>
            <a:endParaRPr lang="zh-CN" altLang="en-US"/>
          </a:p>
        </c:rich>
      </c:tx>
      <c:layout/>
      <c:overlay val="0"/>
    </c:title>
    <c:autoTitleDeleted val="0"/>
    <c:plotArea>
      <c:layout/>
      <c:pieChart>
        <c:varyColors val="1"/>
        <c:ser>
          <c:idx val="0"/>
          <c:order val="0"/>
          <c:tx>
            <c:strRef>
              <c:f>Sheet1!$B$1</c:f>
              <c:strCache>
                <c:ptCount val="1"/>
                <c:pt idx="0">
                  <c:v>决算数</c:v>
                </c:pt>
              </c:strCache>
            </c:strRef>
          </c:tx>
          <c:explosion val="0"/>
          <c:dPt>
            <c:idx val="0"/>
            <c:bubble3D val="0"/>
          </c:dPt>
          <c:dPt>
            <c:idx val="1"/>
            <c:bubble3D val="0"/>
          </c:dPt>
          <c:dPt>
            <c:idx val="2"/>
            <c:bubble3D val="0"/>
          </c:dPt>
          <c:dPt>
            <c:idx val="3"/>
            <c:bubble3D val="0"/>
          </c:dPt>
          <c:dPt>
            <c:idx val="4"/>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Sheet1!$A$2:$A$6</c:f>
              <c:strCache>
                <c:ptCount val="2"/>
                <c:pt idx="0">
                  <c:v>基本支出</c:v>
                </c:pt>
                <c:pt idx="1">
                  <c:v>项目支出</c:v>
                </c:pt>
              </c:strCache>
            </c:strRef>
          </c:cat>
          <c:val>
            <c:numRef>
              <c:f>Sheet1!$B$2:$B$6</c:f>
              <c:numCache>
                <c:formatCode>General</c:formatCode>
                <c:ptCount val="5"/>
                <c:pt idx="0">
                  <c:v>358.34</c:v>
                </c:pt>
                <c:pt idx="1">
                  <c:v>334.48</c:v>
                </c:pt>
                <c:pt idx="4">
                  <c:v>0</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 决算数</c:v>
                </c:pt>
              </c:strCache>
            </c:strRef>
          </c:tx>
          <c:spPr>
            <a:solidFill>
              <a:schemeClr val="accent6">
                <a:lumMod val="60000"/>
                <a:lumOff val="40000"/>
              </a:schemeClr>
            </a:solidFill>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2019年</c:v>
                </c:pt>
                <c:pt idx="1">
                  <c:v>2020年</c:v>
                </c:pt>
              </c:strCache>
            </c:strRef>
          </c:cat>
          <c:val>
            <c:numRef>
              <c:f>Sheet1!$B$2:$B$3</c:f>
              <c:numCache>
                <c:formatCode>General</c:formatCode>
                <c:ptCount val="2"/>
                <c:pt idx="0">
                  <c:v>501.79</c:v>
                </c:pt>
                <c:pt idx="1">
                  <c:v>979.74</c:v>
                </c:pt>
              </c:numCache>
            </c:numRef>
          </c:val>
        </c:ser>
        <c:dLbls>
          <c:showLegendKey val="0"/>
          <c:showVal val="1"/>
          <c:showCatName val="0"/>
          <c:showSerName val="0"/>
          <c:showPercent val="0"/>
          <c:showBubbleSize val="0"/>
        </c:dLbls>
        <c:gapWidth val="150"/>
        <c:overlap val="100"/>
        <c:axId val="138747904"/>
        <c:axId val="138749440"/>
      </c:barChart>
      <c:catAx>
        <c:axId val="13874790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8749440"/>
        <c:crosses val="autoZero"/>
        <c:auto val="1"/>
        <c:lblAlgn val="ctr"/>
        <c:lblOffset val="100"/>
        <c:noMultiLvlLbl val="0"/>
      </c:catAx>
      <c:valAx>
        <c:axId val="13874944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8747904"/>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2019年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财政拨款支出</c:v>
                </c:pt>
                <c:pt idx="1">
                  <c:v>本年支出合计</c:v>
                </c:pt>
              </c:strCache>
            </c:strRef>
          </c:cat>
          <c:val>
            <c:numRef>
              <c:f>Sheet1!$B$2:$B$3</c:f>
              <c:numCache>
                <c:formatCode>General</c:formatCode>
                <c:ptCount val="2"/>
                <c:pt idx="0">
                  <c:v>483.13</c:v>
                </c:pt>
                <c:pt idx="1">
                  <c:v>501.79</c:v>
                </c:pt>
              </c:numCache>
            </c:numRef>
          </c:val>
        </c:ser>
        <c:ser>
          <c:idx val="1"/>
          <c:order val="1"/>
          <c:tx>
            <c:strRef>
              <c:f>Sheet1!$C$1</c:f>
              <c:strCache>
                <c:ptCount val="1"/>
                <c:pt idx="0">
                  <c:v>2020年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财政拨款支出</c:v>
                </c:pt>
                <c:pt idx="1">
                  <c:v>本年支出合计</c:v>
                </c:pt>
              </c:strCache>
            </c:strRef>
          </c:cat>
          <c:val>
            <c:numRef>
              <c:f>Sheet1!$C$2:$C$3</c:f>
              <c:numCache>
                <c:formatCode>General</c:formatCode>
                <c:ptCount val="2"/>
                <c:pt idx="0">
                  <c:v>685.01</c:v>
                </c:pt>
                <c:pt idx="1">
                  <c:v>979.74</c:v>
                </c:pt>
              </c:numCache>
            </c:numRef>
          </c:val>
        </c:ser>
        <c:dLbls>
          <c:showLegendKey val="0"/>
          <c:showVal val="1"/>
          <c:showCatName val="0"/>
          <c:showSerName val="0"/>
          <c:showPercent val="0"/>
          <c:showBubbleSize val="0"/>
        </c:dLbls>
        <c:gapWidth val="150"/>
        <c:axId val="138909952"/>
        <c:axId val="138919936"/>
      </c:barChart>
      <c:catAx>
        <c:axId val="13890995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8919936"/>
        <c:crosses val="autoZero"/>
        <c:auto val="1"/>
        <c:lblAlgn val="ctr"/>
        <c:lblOffset val="100"/>
        <c:noMultiLvlLbl val="0"/>
      </c:catAx>
      <c:valAx>
        <c:axId val="13891993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890995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支出决算数</c:v>
                </c:pt>
              </c:strCache>
            </c:strRef>
          </c:tx>
          <c:explosion val="0"/>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Sheet1!$A$2:$A$5</c:f>
              <c:strCache>
                <c:ptCount val="4"/>
                <c:pt idx="0">
                  <c:v>因公出国（境）费</c:v>
                </c:pt>
                <c:pt idx="1">
                  <c:v>公务用车购置费</c:v>
                </c:pt>
                <c:pt idx="2">
                  <c:v>公务用车维护费支出</c:v>
                </c:pt>
                <c:pt idx="3">
                  <c:v>公务接待费</c:v>
                </c:pt>
              </c:strCache>
            </c:strRef>
          </c:cat>
          <c:val>
            <c:numRef>
              <c:f>Sheet1!$B$2:$B$5</c:f>
              <c:numCache>
                <c:formatCode>General</c:formatCode>
                <c:ptCount val="4"/>
                <c:pt idx="0">
                  <c:v>0</c:v>
                </c:pt>
                <c:pt idx="1">
                  <c:v>0</c:v>
                </c:pt>
                <c:pt idx="2">
                  <c:v>0</c:v>
                </c:pt>
                <c:pt idx="3">
                  <c:v>1.17</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4A63E0-D88B-407C-A899-43D2EB2956A2}">
  <ds:schemaRefs/>
</ds:datastoreItem>
</file>

<file path=docProps/app.xml><?xml version="1.0" encoding="utf-8"?>
<Properties xmlns="http://schemas.openxmlformats.org/officeDocument/2006/extended-properties" xmlns:vt="http://schemas.openxmlformats.org/officeDocument/2006/docPropsVTypes">
  <Template>Normal</Template>
  <Pages>38</Pages>
  <Words>2768</Words>
  <Characters>15781</Characters>
  <Lines>131</Lines>
  <Paragraphs>37</Paragraphs>
  <TotalTime>0</TotalTime>
  <ScaleCrop>false</ScaleCrop>
  <LinksUpToDate>false</LinksUpToDate>
  <CharactersWithSpaces>18512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2021-09-18T02:26:00Z</dcterms:created>
  <dc:creator>xb21cn</dc:creator>
  <cp:lastModifiedBy>九步皆爱</cp:lastModifiedBy>
  <dcterms:modified xsi:type="dcterms:W3CDTF">2021-09-26T08:51:34Z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