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i w:val="0"/>
          <w:color w:val="auto"/>
          <w:kern w:val="0"/>
          <w:sz w:val="36"/>
          <w:szCs w:val="36"/>
          <w:u w:val="none"/>
          <w:lang w:val="en-US" w:eastAsia="zh-CN" w:bidi="ar"/>
        </w:rPr>
        <w:t>绩效目标申报表</w:t>
      </w:r>
    </w:p>
    <w:tbl>
      <w:tblPr>
        <w:tblStyle w:val="5"/>
        <w:tblW w:w="9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77"/>
        <w:gridCol w:w="834"/>
        <w:gridCol w:w="1348"/>
        <w:gridCol w:w="827"/>
        <w:gridCol w:w="2668"/>
        <w:gridCol w:w="3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9300" w:type="dxa"/>
            <w:gridSpan w:val="6"/>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r>
              <w:rPr>
                <w:rStyle w:val="9"/>
                <w:rFonts w:hint="eastAsia"/>
                <w:color w:val="auto"/>
                <w:lang w:val="en-US" w:eastAsia="zh-CN" w:bidi="ar"/>
              </w:rPr>
              <w:t>2023</w:t>
            </w:r>
            <w:r>
              <w:rPr>
                <w:rFonts w:hint="eastAsia" w:ascii="宋体" w:hAnsi="宋体" w:eastAsia="宋体" w:cs="宋体"/>
                <w:i w:val="0"/>
                <w:color w:val="auto"/>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9" w:hRule="atLeast"/>
          <w:jc w:val="center"/>
        </w:trPr>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项目名称</w:t>
            </w:r>
          </w:p>
        </w:tc>
        <w:tc>
          <w:tcPr>
            <w:tcW w:w="21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 xml:space="preserve"> 镇安县2023年小麦油菜秋播示范点建设</w:t>
            </w:r>
          </w:p>
        </w:tc>
        <w:tc>
          <w:tcPr>
            <w:tcW w:w="2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项目负责人及电话</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陈会芳</w:t>
            </w: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0914-5322659</w:t>
            </w:r>
            <w:r>
              <w:rPr>
                <w:rFonts w:hint="eastAsia" w:ascii="宋体" w:hAnsi="宋体" w:eastAsia="宋体" w:cs="宋体"/>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主管部门</w:t>
            </w:r>
          </w:p>
        </w:tc>
        <w:tc>
          <w:tcPr>
            <w:tcW w:w="21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镇安县农业农村局</w:t>
            </w:r>
          </w:p>
        </w:tc>
        <w:tc>
          <w:tcPr>
            <w:tcW w:w="2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实施单位</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镇安县农业技术服务中心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121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资金情况</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（万元）</w:t>
            </w:r>
          </w:p>
        </w:tc>
        <w:tc>
          <w:tcPr>
            <w:tcW w:w="21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年度资金总额</w:t>
            </w:r>
          </w:p>
        </w:tc>
        <w:tc>
          <w:tcPr>
            <w:tcW w:w="59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59.76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121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其中：财政拨款</w:t>
            </w:r>
          </w:p>
        </w:tc>
        <w:tc>
          <w:tcPr>
            <w:tcW w:w="59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59.76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121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 xml:space="preserve">      </w:t>
            </w:r>
            <w:r>
              <w:rPr>
                <w:rFonts w:hint="eastAsia" w:ascii="宋体" w:hAnsi="宋体" w:eastAsia="宋体" w:cs="宋体"/>
                <w:i w:val="0"/>
                <w:color w:val="auto"/>
                <w:kern w:val="0"/>
                <w:sz w:val="20"/>
                <w:szCs w:val="20"/>
                <w:u w:val="none"/>
                <w:lang w:val="en-US" w:eastAsia="zh-CN" w:bidi="ar"/>
              </w:rPr>
              <w:t>其他资金</w:t>
            </w:r>
          </w:p>
        </w:tc>
        <w:tc>
          <w:tcPr>
            <w:tcW w:w="591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121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总体目标</w:t>
            </w:r>
          </w:p>
        </w:tc>
        <w:tc>
          <w:tcPr>
            <w:tcW w:w="808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9" w:hRule="atLeast"/>
          <w:jc w:val="center"/>
        </w:trPr>
        <w:tc>
          <w:tcPr>
            <w:tcW w:w="121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808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在高峰、铁厂、西口、大坪、米粮等镇建设小麦秋播示范区5个1000亩，建设西口、月河两个千亩油菜示范区</w:t>
            </w:r>
          </w:p>
          <w:p>
            <w:pPr>
              <w:keepNext w:val="0"/>
              <w:keepLines w:val="0"/>
              <w:widowControl/>
              <w:suppressLineNumbers w:val="0"/>
              <w:jc w:val="left"/>
              <w:textAlignment w:val="center"/>
              <w:rPr>
                <w:rFonts w:hint="default"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3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绩效指标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一级指标</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二级指标</w:t>
            </w:r>
          </w:p>
        </w:tc>
        <w:tc>
          <w:tcPr>
            <w:tcW w:w="34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三级指标</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8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指标</w:t>
            </w:r>
          </w:p>
        </w:tc>
        <w:tc>
          <w:tcPr>
            <w:tcW w:w="134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数量指标</w:t>
            </w:r>
          </w:p>
        </w:tc>
        <w:tc>
          <w:tcPr>
            <w:tcW w:w="34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建设秋播示范点</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134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34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示范面积（亩）</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13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质量指数</w:t>
            </w:r>
          </w:p>
        </w:tc>
        <w:tc>
          <w:tcPr>
            <w:tcW w:w="34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2"/>
                <w:sz w:val="16"/>
                <w:szCs w:val="16"/>
                <w:u w:val="none"/>
                <w:lang w:val="en-US" w:eastAsia="zh-CN" w:bidi="ar-SA"/>
              </w:rPr>
              <w:t>小麦产量（公斤/亩）</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16"/>
                <w:szCs w:val="16"/>
                <w:u w:val="none"/>
                <w:lang w:val="en-US" w:eastAsia="zh-CN" w:bidi="ar-SA"/>
              </w:rPr>
            </w:pPr>
            <w:r>
              <w:rPr>
                <w:rFonts w:hint="default" w:ascii="Arial" w:hAnsi="Arial" w:eastAsia="宋体" w:cs="Arial"/>
                <w:i w:val="0"/>
                <w:color w:val="000000"/>
                <w:kern w:val="2"/>
                <w:sz w:val="16"/>
                <w:szCs w:val="16"/>
                <w:u w:val="none"/>
                <w:lang w:val="en-US" w:eastAsia="zh-CN" w:bidi="ar-SA"/>
              </w:rPr>
              <w:t>≥</w:t>
            </w:r>
            <w:r>
              <w:rPr>
                <w:rFonts w:hint="eastAsia" w:ascii="宋体" w:hAnsi="宋体" w:eastAsia="宋体" w:cs="宋体"/>
                <w:i w:val="0"/>
                <w:color w:val="000000"/>
                <w:kern w:val="2"/>
                <w:sz w:val="16"/>
                <w:szCs w:val="16"/>
                <w:u w:val="none"/>
                <w:lang w:val="en-US" w:eastAsia="zh-CN" w:bidi="ar-SA"/>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13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34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油菜产量（公斤/亩）</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2"/>
                <w:sz w:val="16"/>
                <w:szCs w:val="16"/>
                <w:u w:val="none"/>
                <w:lang w:val="en-US" w:eastAsia="zh-CN" w:bidi="ar-SA"/>
              </w:rPr>
              <w:t>≥</w:t>
            </w:r>
            <w:r>
              <w:rPr>
                <w:rFonts w:hint="eastAsia" w:ascii="Arial" w:hAnsi="Arial" w:eastAsia="宋体" w:cs="Arial"/>
                <w:i w:val="0"/>
                <w:color w:val="000000"/>
                <w:kern w:val="2"/>
                <w:sz w:val="16"/>
                <w:szCs w:val="16"/>
                <w:u w:val="none"/>
                <w:lang w:val="en-US" w:eastAsia="zh-CN" w:bidi="ar-SA"/>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时效指标</w:t>
            </w:r>
          </w:p>
        </w:tc>
        <w:tc>
          <w:tcPr>
            <w:tcW w:w="349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任务完成率</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成本指标</w:t>
            </w:r>
          </w:p>
        </w:tc>
        <w:tc>
          <w:tcPr>
            <w:tcW w:w="349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资金支出</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7"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8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指标</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经济效益</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指标</w:t>
            </w:r>
          </w:p>
        </w:tc>
        <w:tc>
          <w:tcPr>
            <w:tcW w:w="34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小麦效益（元/亩）</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auto"/>
                <w:sz w:val="20"/>
                <w:szCs w:val="20"/>
                <w:u w:val="none"/>
                <w:lang w:val="en-US"/>
              </w:rPr>
            </w:pPr>
            <w:r>
              <w:rPr>
                <w:rFonts w:hint="default" w:ascii="Arial" w:hAnsi="Arial" w:eastAsia="宋体" w:cs="Arial"/>
                <w:i w:val="0"/>
                <w:color w:val="000000"/>
                <w:kern w:val="2"/>
                <w:sz w:val="16"/>
                <w:szCs w:val="16"/>
                <w:u w:val="none"/>
                <w:lang w:val="en-US" w:eastAsia="zh-CN" w:bidi="ar-SA"/>
              </w:rPr>
              <w:t>≥</w:t>
            </w:r>
            <w:r>
              <w:rPr>
                <w:rFonts w:hint="eastAsia" w:ascii="Arial" w:hAnsi="Arial" w:eastAsia="宋体" w:cs="Arial"/>
                <w:i w:val="0"/>
                <w:color w:val="000000"/>
                <w:kern w:val="2"/>
                <w:sz w:val="16"/>
                <w:szCs w:val="16"/>
                <w:u w:val="none"/>
                <w:lang w:val="en-US" w:eastAsia="zh-CN" w:bidi="ar-SA"/>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7"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134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指标</w:t>
            </w:r>
          </w:p>
        </w:tc>
        <w:tc>
          <w:tcPr>
            <w:tcW w:w="3495"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小麦播种面积（万亩）</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auto"/>
                <w:sz w:val="20"/>
                <w:szCs w:val="20"/>
                <w:u w:val="none"/>
                <w:lang w:val="en-US"/>
              </w:rPr>
            </w:pPr>
            <w:r>
              <w:rPr>
                <w:rFonts w:hint="default" w:ascii="Arial" w:hAnsi="Arial" w:eastAsia="宋体" w:cs="Arial"/>
                <w:i w:val="0"/>
                <w:color w:val="000000"/>
                <w:kern w:val="2"/>
                <w:sz w:val="16"/>
                <w:szCs w:val="16"/>
                <w:u w:val="none"/>
                <w:lang w:val="en-US" w:eastAsia="zh-CN" w:bidi="ar-SA"/>
              </w:rPr>
              <w:t>≥</w:t>
            </w:r>
            <w:r>
              <w:rPr>
                <w:rFonts w:hint="eastAsia" w:ascii="Arial" w:hAnsi="Arial" w:eastAsia="宋体" w:cs="Arial"/>
                <w:i w:val="0"/>
                <w:color w:val="000000"/>
                <w:kern w:val="2"/>
                <w:sz w:val="16"/>
                <w:szCs w:val="16"/>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134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生态效益指标</w:t>
            </w:r>
          </w:p>
        </w:tc>
        <w:tc>
          <w:tcPr>
            <w:tcW w:w="3495" w:type="dxa"/>
            <w:gridSpan w:val="2"/>
            <w:tcBorders>
              <w:top w:val="single" w:color="auto" w:sz="4" w:space="0"/>
            </w:tcBorders>
            <w:noWrap w:val="0"/>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施用有机肥（万亩）</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color w:val="auto"/>
                <w:sz w:val="20"/>
                <w:szCs w:val="20"/>
                <w:u w:val="none"/>
                <w:lang w:val="en-US"/>
              </w:rPr>
            </w:pPr>
            <w:r>
              <w:rPr>
                <w:rFonts w:hint="default" w:ascii="Arial" w:hAnsi="Arial" w:eastAsia="宋体" w:cs="Arial"/>
                <w:i w:val="0"/>
                <w:color w:val="000000"/>
                <w:kern w:val="2"/>
                <w:sz w:val="16"/>
                <w:szCs w:val="16"/>
                <w:u w:val="none"/>
                <w:lang w:val="en-US" w:eastAsia="zh-CN" w:bidi="ar-SA"/>
              </w:rPr>
              <w:t>≥</w:t>
            </w:r>
            <w:r>
              <w:rPr>
                <w:rFonts w:hint="eastAsia" w:ascii="Arial" w:hAnsi="Arial" w:eastAsia="宋体" w:cs="Arial"/>
                <w:i w:val="0"/>
                <w:color w:val="000000"/>
                <w:kern w:val="2"/>
                <w:sz w:val="16"/>
                <w:szCs w:val="16"/>
                <w:u w:val="none"/>
                <w:lang w:val="en-US" w:eastAsia="zh-CN" w:bidi="ar-SA"/>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9" w:hRule="atLeast"/>
          <w:jc w:val="center"/>
        </w:trPr>
        <w:tc>
          <w:tcPr>
            <w:tcW w:w="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指标</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服务对象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满意度指标</w:t>
            </w:r>
          </w:p>
        </w:tc>
        <w:tc>
          <w:tcPr>
            <w:tcW w:w="34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群众满意度</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90</w:t>
            </w:r>
            <w:r>
              <w:rPr>
                <w:rFonts w:hint="eastAsia" w:ascii="宋体" w:hAnsi="宋体" w:eastAsia="宋体" w:cs="宋体"/>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9" w:hRule="atLeast"/>
          <w:jc w:val="center"/>
        </w:trPr>
        <w:tc>
          <w:tcPr>
            <w:tcW w:w="9300" w:type="dxa"/>
            <w:gridSpan w:val="6"/>
            <w:tcBorders>
              <w:top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注：各单位根据实际情况，从上述绩效指标中选择适合的填报（可结合部门下达的绩效指标），也可自行增加或适当调整</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i w:val="0"/>
          <w:color w:val="auto"/>
          <w:kern w:val="0"/>
          <w:sz w:val="36"/>
          <w:szCs w:val="36"/>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color w:val="auto"/>
          <w:sz w:val="30"/>
          <w:szCs w:val="30"/>
        </w:rPr>
      </w:pPr>
      <w:r>
        <w:rPr>
          <w:rFonts w:hint="eastAsia" w:ascii="方正小标宋简体" w:hAnsi="方正小标宋简体" w:eastAsia="方正小标宋简体" w:cs="方正小标宋简体"/>
          <w:i w:val="0"/>
          <w:color w:val="auto"/>
          <w:kern w:val="0"/>
          <w:sz w:val="36"/>
          <w:szCs w:val="36"/>
          <w:u w:val="none"/>
          <w:lang w:val="en-US" w:eastAsia="zh-CN" w:bidi="ar"/>
        </w:rPr>
        <w:t>绩效目标审核表</w:t>
      </w:r>
    </w:p>
    <w:tbl>
      <w:tblPr>
        <w:tblStyle w:val="5"/>
        <w:tblW w:w="89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13"/>
        <w:gridCol w:w="3210"/>
        <w:gridCol w:w="2571"/>
        <w:gridCol w:w="1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jc w:val="center"/>
        </w:trPr>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项目名称</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sz w:val="20"/>
                <w:szCs w:val="20"/>
                <w:u w:val="none"/>
                <w:lang w:val="en-US" w:eastAsia="zh-CN"/>
              </w:rPr>
              <w:t xml:space="preserve"> 镇安县2023年小麦油菜秋播示范点建设</w:t>
            </w:r>
          </w:p>
        </w:tc>
        <w:tc>
          <w:tcPr>
            <w:tcW w:w="2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项目资金（万元）</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0"/>
                <w:szCs w:val="20"/>
                <w:u w:val="none"/>
                <w:lang w:val="en-US" w:eastAsia="zh-CN" w:bidi="ar"/>
              </w:rPr>
              <w:t>59.76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审核内容</w:t>
            </w:r>
          </w:p>
        </w:tc>
        <w:tc>
          <w:tcPr>
            <w:tcW w:w="57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审核要点</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审核得分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 w:hRule="atLeast"/>
          <w:jc w:val="center"/>
        </w:trPr>
        <w:tc>
          <w:tcPr>
            <w:tcW w:w="89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一、合规性审核（20分）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7" w:hRule="atLeast"/>
          <w:jc w:val="center"/>
        </w:trPr>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合规性审核</w:t>
            </w:r>
          </w:p>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r>
              <w:rPr>
                <w:rStyle w:val="10"/>
                <w:rFonts w:hint="eastAsia" w:ascii="宋体" w:hAnsi="宋体" w:eastAsia="宋体" w:cs="宋体"/>
                <w:color w:val="auto"/>
                <w:sz w:val="21"/>
                <w:szCs w:val="21"/>
                <w:lang w:val="en-US" w:eastAsia="zh-CN" w:bidi="ar"/>
              </w:rPr>
              <w:t>20分）</w:t>
            </w:r>
          </w:p>
        </w:tc>
        <w:tc>
          <w:tcPr>
            <w:tcW w:w="57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纳处年度计划的扶贫项目是否符合财政专项扶贫资金支持范围，是否建立带贫减贫机制，是否符合区域发展实际。</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3" w:hRule="atLeast"/>
          <w:jc w:val="center"/>
        </w:trPr>
        <w:tc>
          <w:tcPr>
            <w:tcW w:w="89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二、完整性审核（20分）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7" w:hRule="atLeast"/>
          <w:jc w:val="center"/>
        </w:trPr>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规范完整性</w:t>
            </w:r>
          </w:p>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r>
              <w:rPr>
                <w:rStyle w:val="10"/>
                <w:rFonts w:hint="eastAsia" w:ascii="宋体" w:hAnsi="宋体" w:eastAsia="宋体" w:cs="宋体"/>
                <w:color w:val="auto"/>
                <w:sz w:val="21"/>
                <w:szCs w:val="21"/>
                <w:lang w:val="en-US" w:eastAsia="zh-CN" w:bidi="ar"/>
              </w:rPr>
              <w:t>10分）</w:t>
            </w:r>
          </w:p>
        </w:tc>
        <w:tc>
          <w:tcPr>
            <w:tcW w:w="57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绩效目标填报格式是否规范，内容是否完整、准确、详实，是否无缺项、错项。</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7" w:hRule="atLeast"/>
          <w:jc w:val="center"/>
        </w:trPr>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明确清晰性</w:t>
            </w:r>
          </w:p>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r>
              <w:rPr>
                <w:rStyle w:val="10"/>
                <w:rFonts w:hint="eastAsia" w:ascii="宋体" w:hAnsi="宋体" w:eastAsia="宋体" w:cs="宋体"/>
                <w:color w:val="auto"/>
                <w:sz w:val="21"/>
                <w:szCs w:val="21"/>
                <w:lang w:val="en-US" w:eastAsia="zh-CN" w:bidi="ar"/>
              </w:rPr>
              <w:t>10分）</w:t>
            </w:r>
          </w:p>
        </w:tc>
        <w:tc>
          <w:tcPr>
            <w:tcW w:w="57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绩效目标是否明确、清晰，是否能够反映项目主要情况，是否对项目预期产出和效果进行了充分、恰当的描述。</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jc w:val="center"/>
        </w:trPr>
        <w:tc>
          <w:tcPr>
            <w:tcW w:w="89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三、相关性审核（20分）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7" w:hRule="atLeast"/>
          <w:jc w:val="center"/>
        </w:trPr>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目标相关性</w:t>
            </w:r>
          </w:p>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（10分）</w:t>
            </w:r>
          </w:p>
        </w:tc>
        <w:tc>
          <w:tcPr>
            <w:tcW w:w="57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绩效目标与部门（单位）职能以及县级脱贫攻坚规划是否密切相关。</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指标科学性</w:t>
            </w:r>
          </w:p>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r>
              <w:rPr>
                <w:rStyle w:val="10"/>
                <w:rFonts w:hint="eastAsia" w:ascii="宋体" w:hAnsi="宋体" w:eastAsia="宋体" w:cs="宋体"/>
                <w:color w:val="auto"/>
                <w:sz w:val="21"/>
                <w:szCs w:val="21"/>
                <w:lang w:val="en-US" w:eastAsia="zh-CN" w:bidi="ar"/>
              </w:rPr>
              <w:t>10分）</w:t>
            </w:r>
          </w:p>
        </w:tc>
        <w:tc>
          <w:tcPr>
            <w:tcW w:w="57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绩效指标是否全面、充分、细化、量化，难以量化的，定性描述是否充分、具体；是否选取了最能体现总体目标实现程度的关键指标并明确了具体指标值。</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3" w:hRule="atLeast"/>
          <w:jc w:val="center"/>
        </w:trPr>
        <w:tc>
          <w:tcPr>
            <w:tcW w:w="89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四、适当性审核（20分）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7" w:hRule="atLeast"/>
          <w:jc w:val="center"/>
        </w:trPr>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绩效合理性</w:t>
            </w:r>
          </w:p>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（10分）</w:t>
            </w:r>
          </w:p>
        </w:tc>
        <w:tc>
          <w:tcPr>
            <w:tcW w:w="57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预期绩效是否显著，是否符合行业正常水平或事业发展规律。</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资金匹配性</w:t>
            </w:r>
          </w:p>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（10分）</w:t>
            </w:r>
          </w:p>
        </w:tc>
        <w:tc>
          <w:tcPr>
            <w:tcW w:w="57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绩效目标与项目资金量、使用方向等是否匹配，在既定资金规模下，绩效目标是否过高或过低；或要完成既定绩效目标，资金规模是否过大或过小。</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3" w:hRule="atLeast"/>
          <w:jc w:val="center"/>
        </w:trPr>
        <w:tc>
          <w:tcPr>
            <w:tcW w:w="89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五、可行性审核（20分）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7" w:hRule="atLeast"/>
          <w:jc w:val="center"/>
        </w:trPr>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实现可能性</w:t>
            </w:r>
          </w:p>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（10分）</w:t>
            </w:r>
          </w:p>
        </w:tc>
        <w:tc>
          <w:tcPr>
            <w:tcW w:w="57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绩效目标是否经过充分调查研究、论证和合理测算，实现的可能性是否充分。</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7" w:hRule="atLeast"/>
          <w:jc w:val="center"/>
        </w:trPr>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条件充分性</w:t>
            </w:r>
          </w:p>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宋体" w:hAnsi="宋体" w:eastAsia="宋体" w:cs="宋体"/>
                <w:i w:val="0"/>
                <w:color w:val="auto"/>
                <w:kern w:val="0"/>
                <w:sz w:val="21"/>
                <w:szCs w:val="21"/>
                <w:u w:val="none"/>
                <w:lang w:val="en-US" w:eastAsia="zh-CN" w:bidi="ar"/>
              </w:rPr>
              <w:t>（10分）</w:t>
            </w:r>
          </w:p>
        </w:tc>
        <w:tc>
          <w:tcPr>
            <w:tcW w:w="57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color w:val="auto"/>
              </w:rPr>
            </w:pPr>
            <w:r>
              <w:rPr>
                <w:rFonts w:hint="eastAsia" w:ascii="宋体" w:hAnsi="宋体" w:eastAsia="宋体" w:cs="宋体"/>
                <w:i w:val="0"/>
                <w:color w:val="auto"/>
                <w:kern w:val="0"/>
                <w:sz w:val="21"/>
                <w:szCs w:val="21"/>
                <w:u w:val="none"/>
                <w:lang w:val="en-US" w:eastAsia="zh-CN" w:bidi="ar"/>
              </w:rPr>
              <w:t>项目实施方案是否合理，项目实施单位的组织实施能力和条件是否充分，内部控制是否规范，风险防扩是否准备到位，管理制度是否健全。</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2" w:hRule="atLeast"/>
          <w:jc w:val="center"/>
        </w:trPr>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综合评定等级</w:t>
            </w:r>
          </w:p>
        </w:tc>
        <w:tc>
          <w:tcPr>
            <w:tcW w:w="5781"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通过（85分及以上）</w:t>
            </w:r>
            <w:r>
              <w:rPr>
                <w:rStyle w:val="11"/>
                <w:rFonts w:hint="eastAsia" w:ascii="宋体" w:hAnsi="宋体" w:eastAsia="宋体" w:cs="宋体"/>
                <w:color w:val="auto"/>
                <w:sz w:val="21"/>
                <w:szCs w:val="21"/>
                <w:lang w:val="en-US" w:eastAsia="zh-CN" w:bidi="ar"/>
              </w:rPr>
              <w:t>☑</w:t>
            </w:r>
            <w:r>
              <w:rPr>
                <w:rFonts w:hint="eastAsia" w:ascii="宋体" w:hAnsi="宋体" w:eastAsia="宋体" w:cs="宋体"/>
                <w:i w:val="0"/>
                <w:color w:val="auto"/>
                <w:kern w:val="0"/>
                <w:sz w:val="21"/>
                <w:szCs w:val="21"/>
                <w:u w:val="none"/>
                <w:lang w:val="en-US" w:eastAsia="zh-CN" w:bidi="ar"/>
              </w:rPr>
              <w:t xml:space="preserve">  不通过（85分以下）□</w:t>
            </w:r>
          </w:p>
        </w:tc>
        <w:tc>
          <w:tcPr>
            <w:tcW w:w="162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4" w:hRule="atLeast"/>
          <w:jc w:val="center"/>
        </w:trPr>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总体审核意见</w:t>
            </w:r>
          </w:p>
        </w:tc>
        <w:tc>
          <w:tcPr>
            <w:tcW w:w="740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审核通过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6" w:hRule="atLeast"/>
          <w:jc w:val="center"/>
        </w:trPr>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主管部门（镇办）审核盖章</w:t>
            </w:r>
          </w:p>
        </w:tc>
        <w:tc>
          <w:tcPr>
            <w:tcW w:w="740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color w:val="auto"/>
          <w:sz w:val="30"/>
          <w:szCs w:val="30"/>
          <w:lang w:val="en-US" w:eastAsia="zh-CN"/>
        </w:rPr>
      </w:pPr>
      <w:r>
        <w:rPr>
          <w:rFonts w:hint="eastAsia" w:ascii="方正小标宋简体" w:hAnsi="方正小标宋简体" w:eastAsia="方正小标宋简体" w:cs="方正小标宋简体"/>
          <w:i w:val="0"/>
          <w:color w:val="auto"/>
          <w:kern w:val="0"/>
          <w:sz w:val="36"/>
          <w:szCs w:val="36"/>
          <w:u w:val="none"/>
          <w:lang w:val="en-US" w:eastAsia="zh-CN" w:bidi="ar"/>
        </w:rPr>
        <w:t>绩效运行监控表</w:t>
      </w:r>
    </w:p>
    <w:tbl>
      <w:tblPr>
        <w:tblStyle w:val="5"/>
        <w:tblW w:w="9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81"/>
        <w:gridCol w:w="144"/>
        <w:gridCol w:w="617"/>
        <w:gridCol w:w="273"/>
        <w:gridCol w:w="1000"/>
        <w:gridCol w:w="218"/>
        <w:gridCol w:w="539"/>
        <w:gridCol w:w="479"/>
        <w:gridCol w:w="268"/>
        <w:gridCol w:w="781"/>
        <w:gridCol w:w="269"/>
        <w:gridCol w:w="505"/>
        <w:gridCol w:w="319"/>
        <w:gridCol w:w="365"/>
        <w:gridCol w:w="580"/>
        <w:gridCol w:w="436"/>
        <w:gridCol w:w="191"/>
        <w:gridCol w:w="784"/>
        <w:gridCol w:w="51"/>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8" w:hRule="atLeast"/>
          <w:jc w:val="center"/>
        </w:trPr>
        <w:tc>
          <w:tcPr>
            <w:tcW w:w="9140" w:type="dxa"/>
            <w:gridSpan w:val="20"/>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r>
              <w:rPr>
                <w:rStyle w:val="12"/>
                <w:rFonts w:hint="eastAsia" w:ascii="宋体" w:hAnsi="宋体" w:eastAsia="宋体" w:cs="宋体"/>
                <w:color w:val="auto"/>
                <w:sz w:val="21"/>
                <w:szCs w:val="21"/>
                <w:lang w:val="en-US" w:eastAsia="zh-CN" w:bidi="ar"/>
              </w:rPr>
              <w:t>20</w:t>
            </w:r>
            <w:r>
              <w:rPr>
                <w:rStyle w:val="12"/>
                <w:rFonts w:hint="eastAsia" w:ascii="宋体" w:hAnsi="宋体" w:cs="宋体"/>
                <w:color w:val="auto"/>
                <w:sz w:val="21"/>
                <w:szCs w:val="21"/>
                <w:lang w:val="en-US" w:eastAsia="zh-CN" w:bidi="ar"/>
              </w:rPr>
              <w:t>23</w:t>
            </w:r>
            <w:r>
              <w:rPr>
                <w:rStyle w:val="13"/>
                <w:rFonts w:hint="eastAsia" w:ascii="宋体" w:hAnsi="宋体" w:eastAsia="宋体" w:cs="宋体"/>
                <w:color w:val="auto"/>
                <w:sz w:val="21"/>
                <w:szCs w:val="21"/>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0" w:hRule="atLeast"/>
          <w:jc w:val="center"/>
        </w:trPr>
        <w:tc>
          <w:tcPr>
            <w:tcW w:w="337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项目名称</w:t>
            </w:r>
          </w:p>
        </w:tc>
        <w:tc>
          <w:tcPr>
            <w:tcW w:w="230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val="en-US" w:eastAsia="zh-CN"/>
              </w:rPr>
              <w:t>镇安县2023年小麦油菜秋播示范点建设</w:t>
            </w:r>
          </w:p>
        </w:tc>
        <w:tc>
          <w:tcPr>
            <w:tcW w:w="12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项目负责人</w:t>
            </w:r>
          </w:p>
        </w:tc>
        <w:tc>
          <w:tcPr>
            <w:tcW w:w="220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陈会芳</w:t>
            </w: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0914-5322659</w:t>
            </w:r>
            <w:r>
              <w:rPr>
                <w:rFonts w:hint="eastAsia" w:ascii="宋体" w:hAnsi="宋体" w:eastAsia="宋体" w:cs="宋体"/>
                <w:i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1" w:hRule="atLeast"/>
          <w:jc w:val="center"/>
        </w:trPr>
        <w:tc>
          <w:tcPr>
            <w:tcW w:w="337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主管部门</w:t>
            </w:r>
          </w:p>
        </w:tc>
        <w:tc>
          <w:tcPr>
            <w:tcW w:w="230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镇安县农业农村局</w:t>
            </w:r>
          </w:p>
        </w:tc>
        <w:tc>
          <w:tcPr>
            <w:tcW w:w="12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实施单位</w:t>
            </w:r>
          </w:p>
        </w:tc>
        <w:tc>
          <w:tcPr>
            <w:tcW w:w="220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镇安县农业技术服务中心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1" w:hRule="atLeast"/>
          <w:jc w:val="center"/>
        </w:trPr>
        <w:tc>
          <w:tcPr>
            <w:tcW w:w="3372"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资金情况（万元）</w:t>
            </w:r>
          </w:p>
        </w:tc>
        <w:tc>
          <w:tcPr>
            <w:tcW w:w="3566" w:type="dxa"/>
            <w:gridSpan w:val="8"/>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类别</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年初</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r>
              <w:rPr>
                <w:rFonts w:hint="eastAsia" w:ascii="宋体" w:hAnsi="宋体" w:cs="宋体"/>
                <w:i w:val="0"/>
                <w:color w:val="auto"/>
                <w:kern w:val="0"/>
                <w:sz w:val="21"/>
                <w:szCs w:val="21"/>
                <w:u w:val="none"/>
                <w:lang w:val="en-US" w:eastAsia="zh-CN" w:bidi="ar"/>
              </w:rPr>
              <w:t>3</w:t>
            </w:r>
            <w:r>
              <w:rPr>
                <w:rFonts w:hint="eastAsia" w:ascii="宋体" w:hAnsi="宋体" w:eastAsia="宋体" w:cs="宋体"/>
                <w:i w:val="0"/>
                <w:color w:val="auto"/>
                <w:kern w:val="0"/>
                <w:sz w:val="21"/>
                <w:szCs w:val="21"/>
                <w:u w:val="none"/>
                <w:lang w:val="en-US" w:eastAsia="zh-CN" w:bidi="ar"/>
              </w:rPr>
              <w:t>月</w:t>
            </w: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1" w:hRule="atLeast"/>
          <w:jc w:val="center"/>
        </w:trPr>
        <w:tc>
          <w:tcPr>
            <w:tcW w:w="3372"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3566"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预算数</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执行数</w:t>
            </w: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1" w:hRule="atLeast"/>
          <w:jc w:val="center"/>
        </w:trPr>
        <w:tc>
          <w:tcPr>
            <w:tcW w:w="3372"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356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年度资金总额：</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auto"/>
                <w:sz w:val="21"/>
                <w:szCs w:val="21"/>
                <w:u w:val="none"/>
                <w:lang w:val="en-US"/>
              </w:rPr>
            </w:pPr>
            <w:r>
              <w:rPr>
                <w:rFonts w:hint="eastAsia" w:ascii="宋体" w:hAnsi="宋体" w:cs="宋体"/>
                <w:i w:val="0"/>
                <w:color w:val="auto"/>
                <w:kern w:val="0"/>
                <w:sz w:val="20"/>
                <w:szCs w:val="20"/>
                <w:u w:val="none"/>
                <w:lang w:val="en-US" w:eastAsia="zh-CN" w:bidi="ar"/>
              </w:rPr>
              <w:t>59.76</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auto"/>
                <w:sz w:val="21"/>
                <w:szCs w:val="21"/>
                <w:u w:val="none"/>
                <w:lang w:val="en-US"/>
              </w:rPr>
            </w:pP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1" w:hRule="atLeast"/>
          <w:jc w:val="center"/>
        </w:trPr>
        <w:tc>
          <w:tcPr>
            <w:tcW w:w="3372"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356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其中：财政拨款</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auto"/>
                <w:sz w:val="21"/>
                <w:szCs w:val="21"/>
                <w:u w:val="none"/>
                <w:lang w:val="en-US"/>
              </w:rPr>
            </w:pPr>
            <w:r>
              <w:rPr>
                <w:rFonts w:hint="eastAsia" w:ascii="宋体" w:hAnsi="宋体" w:cs="宋体"/>
                <w:i w:val="0"/>
                <w:color w:val="auto"/>
                <w:kern w:val="0"/>
                <w:sz w:val="20"/>
                <w:szCs w:val="20"/>
                <w:u w:val="none"/>
                <w:lang w:val="en-US" w:eastAsia="zh-CN" w:bidi="ar"/>
              </w:rPr>
              <w:t>59.76</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auto"/>
                <w:sz w:val="21"/>
                <w:szCs w:val="21"/>
                <w:u w:val="none"/>
                <w:lang w:val="en-US"/>
              </w:rPr>
            </w:pP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1" w:hRule="atLeast"/>
          <w:jc w:val="center"/>
        </w:trPr>
        <w:tc>
          <w:tcPr>
            <w:tcW w:w="3372"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356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其他资金</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3" w:hRule="atLeast"/>
          <w:jc w:val="center"/>
        </w:trPr>
        <w:tc>
          <w:tcPr>
            <w:tcW w:w="58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年度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总体</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目标</w:t>
            </w:r>
          </w:p>
        </w:tc>
        <w:tc>
          <w:tcPr>
            <w:tcW w:w="8559" w:type="dxa"/>
            <w:gridSpan w:val="19"/>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在高峰、铁厂、西口、大坪、米粮等镇建设小麦秋播示范区5个1000亩，建设西口、月河两个千亩油菜示范区</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1"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绩效</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指标</w:t>
            </w:r>
          </w:p>
        </w:tc>
        <w:tc>
          <w:tcPr>
            <w:tcW w:w="7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指标</w:t>
            </w:r>
          </w:p>
        </w:tc>
        <w:tc>
          <w:tcPr>
            <w:tcW w:w="12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二级指标</w:t>
            </w:r>
          </w:p>
        </w:tc>
        <w:tc>
          <w:tcPr>
            <w:tcW w:w="150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指标</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年度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指标值</w:t>
            </w:r>
          </w:p>
        </w:tc>
        <w:tc>
          <w:tcPr>
            <w:tcW w:w="10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完成情况</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全年预计完成情况</w:t>
            </w:r>
          </w:p>
        </w:tc>
        <w:tc>
          <w:tcPr>
            <w:tcW w:w="14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偏差原因分析</w:t>
            </w: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1"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76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指标</w:t>
            </w:r>
          </w:p>
        </w:tc>
        <w:tc>
          <w:tcPr>
            <w:tcW w:w="1273"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数量指标</w:t>
            </w:r>
          </w:p>
        </w:tc>
        <w:tc>
          <w:tcPr>
            <w:tcW w:w="150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建设秋播示范点</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w:t>
            </w:r>
          </w:p>
        </w:tc>
        <w:tc>
          <w:tcPr>
            <w:tcW w:w="10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已完成</w:t>
            </w:r>
          </w:p>
        </w:tc>
        <w:tc>
          <w:tcPr>
            <w:tcW w:w="14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宋体" w:hAnsi="宋体" w:eastAsia="宋体" w:cs="宋体"/>
                <w:i w:val="0"/>
                <w:color w:val="auto"/>
                <w:sz w:val="20"/>
                <w:szCs w:val="20"/>
                <w:u w:val="none"/>
                <w:lang w:val="en-US" w:eastAsia="zh-CN"/>
              </w:rPr>
            </w:pP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9"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7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1273" w:type="dxa"/>
            <w:gridSpan w:val="2"/>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1504" w:type="dxa"/>
            <w:gridSpan w:val="4"/>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sz w:val="16"/>
                <w:szCs w:val="16"/>
                <w:u w:val="none"/>
                <w:lang w:val="en-US" w:eastAsia="zh-CN"/>
              </w:rPr>
              <w:t>示范面积（亩）</w:t>
            </w:r>
          </w:p>
        </w:tc>
        <w:tc>
          <w:tcPr>
            <w:tcW w:w="78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sz w:val="16"/>
                <w:szCs w:val="16"/>
                <w:u w:val="none"/>
                <w:lang w:val="en-US" w:eastAsia="zh-CN"/>
              </w:rPr>
              <w:t>3000</w:t>
            </w:r>
          </w:p>
        </w:tc>
        <w:tc>
          <w:tcPr>
            <w:tcW w:w="1093"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sz w:val="16"/>
                <w:szCs w:val="16"/>
                <w:u w:val="none"/>
                <w:lang w:val="en-US" w:eastAsia="zh-CN"/>
              </w:rPr>
              <w:t>3500</w:t>
            </w:r>
          </w:p>
        </w:tc>
        <w:tc>
          <w:tcPr>
            <w:tcW w:w="945"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已完成</w:t>
            </w:r>
          </w:p>
        </w:tc>
        <w:tc>
          <w:tcPr>
            <w:tcW w:w="1411"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0"/>
                <w:szCs w:val="20"/>
                <w:u w:val="none"/>
              </w:rPr>
            </w:pPr>
          </w:p>
        </w:tc>
        <w:tc>
          <w:tcPr>
            <w:tcW w:w="791"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7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127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质量指标</w:t>
            </w:r>
          </w:p>
        </w:tc>
        <w:tc>
          <w:tcPr>
            <w:tcW w:w="150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小麦产量（</w:t>
            </w:r>
            <w:r>
              <w:rPr>
                <w:rFonts w:hint="eastAsia" w:ascii="宋体" w:hAnsi="宋体" w:eastAsia="宋体" w:cs="宋体"/>
                <w:i w:val="0"/>
                <w:color w:val="000000"/>
                <w:sz w:val="16"/>
                <w:szCs w:val="16"/>
                <w:u w:val="none"/>
                <w:lang w:val="en-US" w:eastAsia="zh-CN"/>
              </w:rPr>
              <w:t>公斤/亩</w:t>
            </w:r>
            <w:r>
              <w:rPr>
                <w:rFonts w:hint="eastAsia" w:ascii="宋体" w:hAnsi="宋体" w:eastAsia="宋体" w:cs="宋体"/>
                <w:i w:val="0"/>
                <w:color w:val="000000"/>
                <w:kern w:val="0"/>
                <w:sz w:val="16"/>
                <w:szCs w:val="16"/>
                <w:u w:val="none"/>
                <w:lang w:val="en-US" w:eastAsia="zh-CN" w:bidi="ar"/>
              </w:rPr>
              <w:t>）</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≥300</w:t>
            </w:r>
          </w:p>
        </w:tc>
        <w:tc>
          <w:tcPr>
            <w:tcW w:w="10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332.7</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已达到</w:t>
            </w:r>
          </w:p>
        </w:tc>
        <w:tc>
          <w:tcPr>
            <w:tcW w:w="14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0"/>
                <w:szCs w:val="20"/>
                <w:u w:val="none"/>
              </w:rPr>
            </w:pP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7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12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150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sz w:val="16"/>
                <w:szCs w:val="16"/>
                <w:u w:val="none"/>
                <w:lang w:val="en-US" w:eastAsia="zh-CN"/>
              </w:rPr>
              <w:t>油菜产量（公斤/亩）</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≥150</w:t>
            </w:r>
          </w:p>
        </w:tc>
        <w:tc>
          <w:tcPr>
            <w:tcW w:w="10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sz w:val="16"/>
                <w:szCs w:val="16"/>
                <w:u w:val="none"/>
                <w:lang w:val="en-US" w:eastAsia="zh-CN"/>
              </w:rPr>
              <w:t>161.5</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已达到</w:t>
            </w:r>
          </w:p>
        </w:tc>
        <w:tc>
          <w:tcPr>
            <w:tcW w:w="14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0"/>
                <w:szCs w:val="20"/>
                <w:u w:val="none"/>
              </w:rPr>
            </w:pP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7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12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时效指标</w:t>
            </w:r>
          </w:p>
        </w:tc>
        <w:tc>
          <w:tcPr>
            <w:tcW w:w="150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任务完成率（%）</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100%</w:t>
            </w:r>
          </w:p>
        </w:tc>
        <w:tc>
          <w:tcPr>
            <w:tcW w:w="10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100%</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已完成</w:t>
            </w:r>
          </w:p>
        </w:tc>
        <w:tc>
          <w:tcPr>
            <w:tcW w:w="14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0"/>
                <w:szCs w:val="20"/>
                <w:u w:val="none"/>
              </w:rPr>
            </w:pP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7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12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成本指标</w:t>
            </w:r>
          </w:p>
        </w:tc>
        <w:tc>
          <w:tcPr>
            <w:tcW w:w="150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资金支出（万元）</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 xml:space="preserve"> 59.76</w:t>
            </w:r>
          </w:p>
        </w:tc>
        <w:tc>
          <w:tcPr>
            <w:tcW w:w="10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w w:val="90"/>
                <w:sz w:val="20"/>
                <w:szCs w:val="20"/>
                <w:u w:val="none"/>
              </w:rPr>
            </w:pPr>
            <w:r>
              <w:rPr>
                <w:rFonts w:hint="eastAsia" w:ascii="宋体" w:hAnsi="宋体" w:eastAsia="宋体" w:cs="宋体"/>
                <w:i w:val="0"/>
                <w:color w:val="000000"/>
                <w:kern w:val="0"/>
                <w:sz w:val="16"/>
                <w:szCs w:val="16"/>
                <w:u w:val="none"/>
                <w:lang w:val="en-US" w:eastAsia="zh-CN" w:bidi="ar"/>
              </w:rPr>
              <w:t>58.2255</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宋体" w:hAnsi="宋体" w:eastAsia="宋体" w:cs="宋体"/>
                <w:i w:val="0"/>
                <w:color w:val="auto"/>
                <w:w w:val="90"/>
                <w:sz w:val="20"/>
                <w:szCs w:val="20"/>
                <w:u w:val="none"/>
                <w:lang w:val="en-US" w:eastAsia="zh-CN"/>
              </w:rPr>
            </w:pPr>
            <w:r>
              <w:rPr>
                <w:rFonts w:hint="eastAsia" w:ascii="宋体" w:hAnsi="宋体" w:eastAsia="宋体" w:cs="宋体"/>
                <w:i w:val="0"/>
                <w:color w:val="auto"/>
                <w:w w:val="90"/>
                <w:sz w:val="20"/>
                <w:szCs w:val="20"/>
                <w:u w:val="none"/>
                <w:lang w:val="en-US" w:eastAsia="zh-CN"/>
              </w:rPr>
              <w:t>97.4%</w:t>
            </w:r>
          </w:p>
        </w:tc>
        <w:tc>
          <w:tcPr>
            <w:tcW w:w="14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宋体" w:hAnsi="宋体" w:eastAsia="宋体" w:cs="宋体"/>
                <w:i w:val="0"/>
                <w:color w:val="auto"/>
                <w:sz w:val="20"/>
                <w:szCs w:val="20"/>
                <w:u w:val="none"/>
                <w:lang w:val="en-US"/>
              </w:rPr>
            </w:pPr>
            <w:r>
              <w:rPr>
                <w:rFonts w:hint="eastAsia" w:ascii="宋体" w:hAnsi="宋体" w:eastAsia="宋体" w:cs="宋体"/>
                <w:i w:val="0"/>
                <w:color w:val="auto"/>
                <w:sz w:val="20"/>
                <w:szCs w:val="20"/>
                <w:u w:val="none"/>
                <w:lang w:val="en-US" w:eastAsia="zh-CN"/>
              </w:rPr>
              <w:t>通过招标程序采购，支出有余</w:t>
            </w: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宋体" w:hAnsi="宋体" w:eastAsia="宋体" w:cs="宋体"/>
                <w:i w:val="0"/>
                <w:color w:val="auto"/>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1"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76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指标</w:t>
            </w:r>
          </w:p>
        </w:tc>
        <w:tc>
          <w:tcPr>
            <w:tcW w:w="12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指标</w:t>
            </w:r>
          </w:p>
        </w:tc>
        <w:tc>
          <w:tcPr>
            <w:tcW w:w="150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小麦效益（元）</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≥500</w:t>
            </w:r>
          </w:p>
        </w:tc>
        <w:tc>
          <w:tcPr>
            <w:tcW w:w="10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998.1</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已完成</w:t>
            </w:r>
          </w:p>
        </w:tc>
        <w:tc>
          <w:tcPr>
            <w:tcW w:w="14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0"/>
                <w:szCs w:val="20"/>
                <w:u w:val="none"/>
              </w:rPr>
            </w:pP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1"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7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12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指标</w:t>
            </w:r>
          </w:p>
        </w:tc>
        <w:tc>
          <w:tcPr>
            <w:tcW w:w="150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sz w:val="16"/>
                <w:szCs w:val="16"/>
                <w:u w:val="none"/>
                <w:lang w:val="en-US" w:eastAsia="zh-CN"/>
              </w:rPr>
              <w:t>小麦播种面积 （万亩）</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w:t>
            </w:r>
            <w:r>
              <w:rPr>
                <w:rFonts w:hint="eastAsia" w:ascii="宋体" w:hAnsi="宋体" w:eastAsia="宋体" w:cs="宋体"/>
                <w:i w:val="0"/>
                <w:color w:val="000000"/>
                <w:sz w:val="16"/>
                <w:szCs w:val="16"/>
                <w:u w:val="none"/>
                <w:lang w:val="en-US" w:eastAsia="zh-CN"/>
              </w:rPr>
              <w:t>6.03</w:t>
            </w:r>
          </w:p>
        </w:tc>
        <w:tc>
          <w:tcPr>
            <w:tcW w:w="10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6.03</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已完成</w:t>
            </w:r>
          </w:p>
        </w:tc>
        <w:tc>
          <w:tcPr>
            <w:tcW w:w="14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宋体" w:hAnsi="宋体" w:eastAsia="宋体" w:cs="宋体"/>
                <w:i w:val="0"/>
                <w:color w:val="auto"/>
                <w:sz w:val="20"/>
                <w:szCs w:val="20"/>
                <w:u w:val="none"/>
                <w:lang w:val="en-US" w:eastAsia="zh-CN"/>
              </w:rPr>
            </w:pP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7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12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生态效益</w:t>
            </w:r>
          </w:p>
        </w:tc>
        <w:tc>
          <w:tcPr>
            <w:tcW w:w="1504" w:type="dxa"/>
            <w:gridSpan w:val="4"/>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施用有机肥（万亩）</w:t>
            </w:r>
          </w:p>
        </w:tc>
        <w:tc>
          <w:tcPr>
            <w:tcW w:w="78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≥0.1</w:t>
            </w:r>
          </w:p>
        </w:tc>
        <w:tc>
          <w:tcPr>
            <w:tcW w:w="1093"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0.35</w:t>
            </w:r>
          </w:p>
        </w:tc>
        <w:tc>
          <w:tcPr>
            <w:tcW w:w="945"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已完成</w:t>
            </w:r>
          </w:p>
        </w:tc>
        <w:tc>
          <w:tcPr>
            <w:tcW w:w="1411"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0"/>
                <w:szCs w:val="20"/>
                <w:u w:val="none"/>
              </w:rPr>
            </w:pPr>
          </w:p>
        </w:tc>
        <w:tc>
          <w:tcPr>
            <w:tcW w:w="791"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1"/>
                <w:szCs w:val="21"/>
                <w:u w:val="none"/>
              </w:rPr>
            </w:pPr>
          </w:p>
        </w:tc>
        <w:tc>
          <w:tcPr>
            <w:tcW w:w="7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满意度指标</w:t>
            </w:r>
          </w:p>
        </w:tc>
        <w:tc>
          <w:tcPr>
            <w:tcW w:w="1273"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服务对象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满意度指标</w:t>
            </w:r>
          </w:p>
        </w:tc>
        <w:tc>
          <w:tcPr>
            <w:tcW w:w="1504" w:type="dxa"/>
            <w:gridSpan w:val="4"/>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群众满意度</w:t>
            </w:r>
          </w:p>
        </w:tc>
        <w:tc>
          <w:tcPr>
            <w:tcW w:w="78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90</w:t>
            </w:r>
            <w:r>
              <w:rPr>
                <w:rFonts w:hint="eastAsia" w:ascii="宋体" w:hAnsi="宋体" w:eastAsia="宋体" w:cs="宋体"/>
                <w:i w:val="0"/>
                <w:color w:val="auto"/>
                <w:kern w:val="0"/>
                <w:sz w:val="20"/>
                <w:szCs w:val="20"/>
                <w:u w:val="none"/>
                <w:lang w:val="en-US" w:eastAsia="zh-CN" w:bidi="ar"/>
              </w:rPr>
              <w:t>%</w:t>
            </w:r>
          </w:p>
        </w:tc>
        <w:tc>
          <w:tcPr>
            <w:tcW w:w="1093"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95</w:t>
            </w:r>
            <w:r>
              <w:rPr>
                <w:rFonts w:hint="eastAsia" w:ascii="宋体" w:hAnsi="宋体" w:eastAsia="宋体" w:cs="宋体"/>
                <w:i w:val="0"/>
                <w:color w:val="auto"/>
                <w:kern w:val="0"/>
                <w:sz w:val="20"/>
                <w:szCs w:val="20"/>
                <w:u w:val="none"/>
                <w:lang w:val="en-US" w:eastAsia="zh-CN" w:bidi="ar"/>
              </w:rPr>
              <w:t>%</w:t>
            </w:r>
          </w:p>
        </w:tc>
        <w:tc>
          <w:tcPr>
            <w:tcW w:w="945"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outlineLvl w:val="9"/>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 xml:space="preserve"> </w:t>
            </w:r>
            <w:r>
              <w:rPr>
                <w:rFonts w:hint="eastAsia" w:ascii="宋体" w:hAnsi="宋体" w:eastAsia="宋体" w:cs="宋体"/>
                <w:i w:val="0"/>
                <w:color w:val="auto"/>
                <w:sz w:val="20"/>
                <w:szCs w:val="20"/>
                <w:u w:val="none"/>
                <w:lang w:val="en-US" w:eastAsia="zh-CN"/>
              </w:rPr>
              <w:t>已达到</w:t>
            </w:r>
          </w:p>
        </w:tc>
        <w:tc>
          <w:tcPr>
            <w:tcW w:w="1411"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0"/>
                <w:szCs w:val="20"/>
                <w:u w:val="none"/>
              </w:rPr>
            </w:pPr>
          </w:p>
        </w:tc>
        <w:tc>
          <w:tcPr>
            <w:tcW w:w="791" w:type="dxa"/>
            <w:gridSpan w:val="2"/>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auto"/>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740" w:type="dxa"/>
          <w:trHeight w:val="416" w:hRule="atLeast"/>
          <w:jc w:val="center"/>
        </w:trPr>
        <w:tc>
          <w:tcPr>
            <w:tcW w:w="8400" w:type="dxa"/>
            <w:gridSpan w:val="1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绩效目标自评表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740" w:type="dxa"/>
          <w:trHeight w:val="478" w:hRule="atLeast"/>
          <w:jc w:val="center"/>
        </w:trPr>
        <w:tc>
          <w:tcPr>
            <w:tcW w:w="8400" w:type="dxa"/>
            <w:gridSpan w:val="19"/>
            <w:tcBorders>
              <w:top w:val="nil"/>
              <w:left w:val="nil"/>
              <w:bottom w:val="single" w:color="000000" w:sz="4" w:space="0"/>
              <w:right w:val="nil"/>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740" w:type="dxa"/>
          <w:trHeight w:val="493" w:hRule="atLeast"/>
          <w:jc w:val="center"/>
        </w:trPr>
        <w:tc>
          <w:tcPr>
            <w:tcW w:w="161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6785"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Theme="minorEastAsia" w:hAnsiTheme="minorEastAsia" w:cstheme="minorEastAsia"/>
                <w:sz w:val="18"/>
                <w:szCs w:val="18"/>
                <w:lang w:val="en-US" w:eastAsia="zh-CN"/>
              </w:rPr>
              <w:t>镇安县2023年小麦油菜秋播示范点建设项目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740" w:type="dxa"/>
          <w:trHeight w:val="493" w:hRule="atLeast"/>
          <w:jc w:val="center"/>
        </w:trPr>
        <w:tc>
          <w:tcPr>
            <w:tcW w:w="1615"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2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镇安县农业农村局</w:t>
            </w:r>
          </w:p>
        </w:tc>
        <w:tc>
          <w:tcPr>
            <w:tcW w:w="250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资金使用单位</w:t>
            </w:r>
          </w:p>
        </w:tc>
        <w:tc>
          <w:tcPr>
            <w:tcW w:w="2042"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镇安县农技中心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740" w:type="dxa"/>
          <w:trHeight w:val="949" w:hRule="atLeast"/>
          <w:jc w:val="center"/>
        </w:trPr>
        <w:tc>
          <w:tcPr>
            <w:tcW w:w="161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资金情况</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1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全年预算数（A）</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全年预算数（B）</w:t>
            </w:r>
          </w:p>
        </w:tc>
        <w:tc>
          <w:tcPr>
            <w:tcW w:w="2042"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预算执行率（B/A）</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740" w:type="dxa"/>
          <w:trHeight w:val="493" w:hRule="atLeast"/>
          <w:jc w:val="center"/>
        </w:trPr>
        <w:tc>
          <w:tcPr>
            <w:tcW w:w="161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资金总额</w:t>
            </w:r>
          </w:p>
        </w:tc>
        <w:tc>
          <w:tcPr>
            <w:tcW w:w="131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59.76</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p>
        </w:tc>
        <w:tc>
          <w:tcPr>
            <w:tcW w:w="2042"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740" w:type="dxa"/>
          <w:trHeight w:val="493" w:hRule="atLeast"/>
          <w:jc w:val="center"/>
        </w:trPr>
        <w:tc>
          <w:tcPr>
            <w:tcW w:w="161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31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42"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740" w:type="dxa"/>
          <w:trHeight w:val="493" w:hRule="atLeast"/>
          <w:jc w:val="center"/>
        </w:trPr>
        <w:tc>
          <w:tcPr>
            <w:tcW w:w="7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总体</w:t>
            </w:r>
          </w:p>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目标</w:t>
            </w:r>
          </w:p>
          <w:p>
            <w:pPr>
              <w:pStyle w:val="8"/>
              <w:ind w:left="0" w:leftChars="0" w:firstLine="0" w:firstLineChars="0"/>
              <w:jc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完成</w:t>
            </w:r>
          </w:p>
          <w:p>
            <w:pPr>
              <w:pStyle w:val="8"/>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情况</w:t>
            </w:r>
          </w:p>
        </w:tc>
        <w:tc>
          <w:tcPr>
            <w:tcW w:w="4444"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总体目标</w:t>
            </w:r>
          </w:p>
        </w:tc>
        <w:tc>
          <w:tcPr>
            <w:tcW w:w="323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740" w:type="dxa"/>
          <w:trHeight w:val="1675" w:hRule="atLeast"/>
          <w:jc w:val="center"/>
        </w:trPr>
        <w:tc>
          <w:tcPr>
            <w:tcW w:w="7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44"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360" w:firstLineChars="200"/>
              <w:jc w:val="left"/>
              <w:textAlignment w:val="center"/>
              <w:rPr>
                <w:rFonts w:hint="default" w:ascii="宋体" w:hAnsi="宋体" w:eastAsia="宋体" w:cs="宋体"/>
                <w:i w:val="0"/>
                <w:color w:val="000000"/>
                <w:sz w:val="18"/>
                <w:szCs w:val="18"/>
                <w:u w:val="none"/>
                <w:lang w:val="en-US"/>
              </w:rPr>
            </w:pPr>
            <w:r>
              <w:rPr>
                <w:rFonts w:hint="eastAsia" w:asciiTheme="minorEastAsia" w:hAnsiTheme="minorEastAsia" w:cstheme="minorEastAsia"/>
                <w:sz w:val="18"/>
                <w:szCs w:val="18"/>
                <w:lang w:val="en-US" w:eastAsia="zh-CN"/>
              </w:rPr>
              <w:t xml:space="preserve"> 在高峰、铁厂、西口、大坪、米粮等镇建设小麦秋播示范区5个1000亩。建设西口、月河两个千亩油菜示范区。</w:t>
            </w:r>
          </w:p>
        </w:tc>
        <w:tc>
          <w:tcPr>
            <w:tcW w:w="3231" w:type="dxa"/>
            <w:gridSpan w:val="8"/>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360" w:firstLineChars="20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 xml:space="preserve"> 在高峰、铁厂等镇建设县级小麦示范区5个1000亩，镇级示范区10个500亩；在西口、月河建设千亩油菜示范区2个2000亩，辐射带动油菜扩种。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740" w:type="dxa"/>
          <w:trHeight w:val="738" w:hRule="atLeast"/>
          <w:jc w:val="center"/>
        </w:trPr>
        <w:tc>
          <w:tcPr>
            <w:tcW w:w="7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标</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336"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指标值</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全年实际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完成值</w:t>
            </w:r>
          </w:p>
        </w:tc>
        <w:tc>
          <w:tcPr>
            <w:tcW w:w="102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未完成原因</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和改进措施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740" w:type="dxa"/>
          <w:trHeight w:val="493" w:hRule="atLeast"/>
          <w:jc w:val="center"/>
        </w:trPr>
        <w:tc>
          <w:tcPr>
            <w:tcW w:w="7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90" w:type="dxa"/>
            <w:gridSpan w:val="2"/>
            <w:vMerge w:val="restart"/>
            <w:tcBorders>
              <w:top w:val="single" w:color="000000" w:sz="4" w:space="0"/>
              <w:left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218" w:type="dxa"/>
            <w:gridSpan w:val="2"/>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336"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建设秋播示范点</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w:t>
            </w:r>
          </w:p>
        </w:tc>
        <w:tc>
          <w:tcPr>
            <w:tcW w:w="102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740" w:type="dxa"/>
          <w:trHeight w:val="493" w:hRule="atLeast"/>
          <w:jc w:val="center"/>
        </w:trPr>
        <w:tc>
          <w:tcPr>
            <w:tcW w:w="7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90" w:type="dxa"/>
            <w:gridSpan w:val="2"/>
            <w:vMerge w:val="continue"/>
            <w:tcBorders>
              <w:left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1218" w:type="dxa"/>
            <w:gridSpan w:val="2"/>
            <w:vMerge w:val="continue"/>
            <w:tcBorders>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2336" w:type="dxa"/>
            <w:gridSpan w:val="5"/>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示范面积（亩）</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3000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3500</w:t>
            </w:r>
          </w:p>
        </w:tc>
        <w:tc>
          <w:tcPr>
            <w:tcW w:w="102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740" w:type="dxa"/>
          <w:trHeight w:val="493" w:hRule="atLeast"/>
          <w:jc w:val="center"/>
        </w:trPr>
        <w:tc>
          <w:tcPr>
            <w:tcW w:w="7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90" w:type="dxa"/>
            <w:gridSpan w:val="2"/>
            <w:vMerge w:val="continue"/>
            <w:tcBorders>
              <w:left w:val="single" w:color="00000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8" w:type="dxa"/>
            <w:gridSpan w:val="2"/>
            <w:vMerge w:val="restart"/>
            <w:tcBorders>
              <w:top w:val="single" w:color="auto"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bookmarkStart w:id="0" w:name="_GoBack"/>
            <w:bookmarkEnd w:id="0"/>
          </w:p>
        </w:tc>
        <w:tc>
          <w:tcPr>
            <w:tcW w:w="2336" w:type="dxa"/>
            <w:gridSpan w:val="5"/>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小麦产量（</w:t>
            </w:r>
            <w:r>
              <w:rPr>
                <w:rFonts w:hint="eastAsia" w:ascii="宋体" w:hAnsi="宋体" w:eastAsia="宋体" w:cs="宋体"/>
                <w:i w:val="0"/>
                <w:color w:val="000000"/>
                <w:sz w:val="16"/>
                <w:szCs w:val="16"/>
                <w:u w:val="none"/>
                <w:lang w:val="en-US" w:eastAsia="zh-CN"/>
              </w:rPr>
              <w:t>公斤/亩</w:t>
            </w:r>
            <w:r>
              <w:rPr>
                <w:rFonts w:hint="eastAsia" w:ascii="宋体" w:hAnsi="宋体" w:eastAsia="宋体" w:cs="宋体"/>
                <w:i w:val="0"/>
                <w:color w:val="000000"/>
                <w:kern w:val="0"/>
                <w:sz w:val="16"/>
                <w:szCs w:val="16"/>
                <w:u w:val="none"/>
                <w:lang w:val="en-US" w:eastAsia="zh-CN" w:bidi="ar"/>
              </w:rPr>
              <w:t>）</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≥300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332.7</w:t>
            </w:r>
          </w:p>
        </w:tc>
        <w:tc>
          <w:tcPr>
            <w:tcW w:w="102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740" w:type="dxa"/>
          <w:trHeight w:val="493" w:hRule="atLeast"/>
          <w:jc w:val="center"/>
        </w:trPr>
        <w:tc>
          <w:tcPr>
            <w:tcW w:w="7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90" w:type="dxa"/>
            <w:gridSpan w:val="2"/>
            <w:vMerge w:val="continue"/>
            <w:tcBorders>
              <w:left w:val="single" w:color="00000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8" w:type="dxa"/>
            <w:gridSpan w:val="2"/>
            <w:vMerge w:val="continue"/>
            <w:tcBorders>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2336" w:type="dxa"/>
            <w:gridSpan w:val="5"/>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sz w:val="16"/>
                <w:szCs w:val="16"/>
                <w:u w:val="none"/>
                <w:lang w:val="en-US" w:eastAsia="zh-CN"/>
              </w:rPr>
              <w:t>油菜产量（公斤/亩）</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≥150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sz w:val="16"/>
                <w:szCs w:val="16"/>
                <w:u w:val="none"/>
                <w:lang w:val="en-US" w:eastAsia="zh-CN"/>
              </w:rPr>
              <w:t>161.5</w:t>
            </w:r>
          </w:p>
        </w:tc>
        <w:tc>
          <w:tcPr>
            <w:tcW w:w="102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740" w:type="dxa"/>
          <w:trHeight w:val="493" w:hRule="atLeast"/>
          <w:jc w:val="center"/>
        </w:trPr>
        <w:tc>
          <w:tcPr>
            <w:tcW w:w="7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90" w:type="dxa"/>
            <w:gridSpan w:val="2"/>
            <w:vMerge w:val="continue"/>
            <w:tcBorders>
              <w:left w:val="single" w:color="00000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8" w:type="dxa"/>
            <w:gridSpan w:val="2"/>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336" w:type="dxa"/>
            <w:gridSpan w:val="5"/>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任务完成率（%）</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100%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100%</w:t>
            </w:r>
          </w:p>
        </w:tc>
        <w:tc>
          <w:tcPr>
            <w:tcW w:w="102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740" w:type="dxa"/>
          <w:trHeight w:val="493" w:hRule="atLeast"/>
          <w:jc w:val="center"/>
        </w:trPr>
        <w:tc>
          <w:tcPr>
            <w:tcW w:w="7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90" w:type="dxa"/>
            <w:gridSpan w:val="2"/>
            <w:vMerge w:val="continue"/>
            <w:tcBorders>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336"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资金支出（万元）</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59.76</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16"/>
                <w:szCs w:val="16"/>
                <w:u w:val="none"/>
                <w:lang w:val="en-US"/>
              </w:rPr>
            </w:pPr>
            <w:r>
              <w:rPr>
                <w:rFonts w:hint="eastAsia" w:ascii="宋体" w:hAnsi="宋体" w:eastAsia="宋体" w:cs="宋体"/>
                <w:i w:val="0"/>
                <w:color w:val="000000"/>
                <w:kern w:val="0"/>
                <w:sz w:val="16"/>
                <w:szCs w:val="16"/>
                <w:u w:val="none"/>
                <w:lang w:val="en-US" w:eastAsia="zh-CN" w:bidi="ar"/>
              </w:rPr>
              <w:t>58.2255</w:t>
            </w:r>
          </w:p>
        </w:tc>
        <w:tc>
          <w:tcPr>
            <w:tcW w:w="102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政府采购，余额预留下一年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740" w:type="dxa"/>
          <w:trHeight w:val="493" w:hRule="atLeast"/>
          <w:jc w:val="center"/>
        </w:trPr>
        <w:tc>
          <w:tcPr>
            <w:tcW w:w="7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90" w:type="dxa"/>
            <w:gridSpan w:val="2"/>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经济效益指标</w:t>
            </w:r>
          </w:p>
        </w:tc>
        <w:tc>
          <w:tcPr>
            <w:tcW w:w="2336"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小麦效益（元）</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998.1</w:t>
            </w:r>
          </w:p>
        </w:tc>
        <w:tc>
          <w:tcPr>
            <w:tcW w:w="102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740" w:type="dxa"/>
          <w:trHeight w:val="493" w:hRule="atLeast"/>
          <w:jc w:val="center"/>
        </w:trPr>
        <w:tc>
          <w:tcPr>
            <w:tcW w:w="7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90" w:type="dxa"/>
            <w:gridSpan w:val="2"/>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336"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小麦播种面积 （万亩）</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kern w:val="0"/>
                <w:sz w:val="16"/>
                <w:szCs w:val="16"/>
                <w:u w:val="none"/>
                <w:lang w:val="en-US" w:eastAsia="zh-CN" w:bidi="ar"/>
              </w:rPr>
              <w:t>≥</w:t>
            </w:r>
            <w:r>
              <w:rPr>
                <w:rFonts w:hint="eastAsia" w:ascii="宋体" w:hAnsi="宋体" w:eastAsia="宋体" w:cs="宋体"/>
                <w:i w:val="0"/>
                <w:color w:val="000000"/>
                <w:sz w:val="16"/>
                <w:szCs w:val="16"/>
                <w:u w:val="none"/>
                <w:lang w:val="en-US" w:eastAsia="zh-CN"/>
              </w:rPr>
              <w:t>6.03</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kern w:val="0"/>
                <w:sz w:val="16"/>
                <w:szCs w:val="16"/>
                <w:u w:val="none"/>
                <w:lang w:val="en-US" w:eastAsia="zh-CN" w:bidi="ar"/>
              </w:rPr>
              <w:t>6.1</w:t>
            </w:r>
          </w:p>
        </w:tc>
        <w:tc>
          <w:tcPr>
            <w:tcW w:w="102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740" w:type="dxa"/>
          <w:trHeight w:val="353" w:hRule="atLeast"/>
          <w:jc w:val="center"/>
        </w:trPr>
        <w:tc>
          <w:tcPr>
            <w:tcW w:w="7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90" w:type="dxa"/>
            <w:gridSpan w:val="2"/>
            <w:vMerge w:val="continue"/>
            <w:tcBorders>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8" w:type="dxa"/>
            <w:gridSpan w:val="2"/>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336"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施用有机肥（万亩）</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≥0.1</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0.35</w:t>
            </w:r>
          </w:p>
        </w:tc>
        <w:tc>
          <w:tcPr>
            <w:tcW w:w="102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740" w:type="dxa"/>
          <w:trHeight w:val="554" w:hRule="atLeast"/>
          <w:jc w:val="center"/>
        </w:trPr>
        <w:tc>
          <w:tcPr>
            <w:tcW w:w="7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90" w:type="dxa"/>
            <w:gridSpan w:val="2"/>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218" w:type="dxa"/>
            <w:gridSpan w:val="2"/>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336"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项目区群众满意度（%）</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102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740" w:type="dxa"/>
          <w:trHeight w:val="507" w:hRule="atLeast"/>
          <w:jc w:val="center"/>
        </w:trPr>
        <w:tc>
          <w:tcPr>
            <w:tcW w:w="7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说明</w:t>
            </w:r>
          </w:p>
        </w:tc>
        <w:tc>
          <w:tcPr>
            <w:tcW w:w="7675" w:type="dxa"/>
            <w:gridSpan w:val="1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N2Y0ZjlkODc1NmM4YzI4MjdhMmU0YjZiZTNkZDIifQ=="/>
  </w:docVars>
  <w:rsids>
    <w:rsidRoot w:val="69DD2E27"/>
    <w:rsid w:val="090010A6"/>
    <w:rsid w:val="1C6355B5"/>
    <w:rsid w:val="1DED746A"/>
    <w:rsid w:val="1E2004FA"/>
    <w:rsid w:val="207616A7"/>
    <w:rsid w:val="212217A2"/>
    <w:rsid w:val="2224435C"/>
    <w:rsid w:val="265E5711"/>
    <w:rsid w:val="28D41967"/>
    <w:rsid w:val="294650B7"/>
    <w:rsid w:val="2B7D3BD6"/>
    <w:rsid w:val="2C8F51A2"/>
    <w:rsid w:val="31091F1A"/>
    <w:rsid w:val="3171400C"/>
    <w:rsid w:val="320E64EA"/>
    <w:rsid w:val="37FE2E5C"/>
    <w:rsid w:val="3C5E3C9D"/>
    <w:rsid w:val="3C6F03C9"/>
    <w:rsid w:val="3FD00922"/>
    <w:rsid w:val="40291830"/>
    <w:rsid w:val="43C004C8"/>
    <w:rsid w:val="47B83BE0"/>
    <w:rsid w:val="47F55F04"/>
    <w:rsid w:val="4D0177C7"/>
    <w:rsid w:val="4F475F07"/>
    <w:rsid w:val="54276CE1"/>
    <w:rsid w:val="59273FF0"/>
    <w:rsid w:val="5A9D6C4B"/>
    <w:rsid w:val="5DBB5E60"/>
    <w:rsid w:val="5DC43691"/>
    <w:rsid w:val="665D46BB"/>
    <w:rsid w:val="69DD2E27"/>
    <w:rsid w:val="6C4515EB"/>
    <w:rsid w:val="7214687A"/>
    <w:rsid w:val="7B9906CA"/>
    <w:rsid w:val="7F257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80" w:lineRule="exact"/>
      <w:ind w:firstLine="880" w:firstLineChars="200"/>
    </w:pPr>
    <w:rPr>
      <w:rFonts w:ascii="Calibri" w:hAnsi="Calibri" w:eastAsia="仿宋_GB2312" w:cs="Times New Roman"/>
      <w:sz w:val="32"/>
    </w:rPr>
  </w:style>
  <w:style w:type="paragraph" w:styleId="4">
    <w:name w:val="footer"/>
    <w:basedOn w:val="1"/>
    <w:unhideWhenUsed/>
    <w:qFormat/>
    <w:uiPriority w:val="99"/>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ormal Indent"/>
    <w:basedOn w:val="1"/>
    <w:qFormat/>
    <w:uiPriority w:val="0"/>
    <w:pPr>
      <w:ind w:firstLine="200" w:firstLineChars="200"/>
    </w:pPr>
    <w:rPr>
      <w:rFonts w:eastAsia="楷体_GB2312"/>
    </w:rPr>
  </w:style>
  <w:style w:type="character" w:customStyle="1" w:styleId="9">
    <w:name w:val="font01"/>
    <w:basedOn w:val="7"/>
    <w:qFormat/>
    <w:uiPriority w:val="0"/>
    <w:rPr>
      <w:rFonts w:hint="eastAsia" w:ascii="宋体" w:hAnsi="宋体" w:eastAsia="宋体" w:cs="宋体"/>
      <w:color w:val="FF0000"/>
      <w:sz w:val="24"/>
      <w:szCs w:val="24"/>
      <w:u w:val="none"/>
    </w:rPr>
  </w:style>
  <w:style w:type="character" w:customStyle="1" w:styleId="10">
    <w:name w:val="font41"/>
    <w:basedOn w:val="7"/>
    <w:qFormat/>
    <w:uiPriority w:val="0"/>
    <w:rPr>
      <w:rFonts w:hint="eastAsia" w:ascii="宋体" w:hAnsi="宋体" w:eastAsia="宋体" w:cs="宋体"/>
      <w:color w:val="000000"/>
      <w:sz w:val="21"/>
      <w:szCs w:val="21"/>
      <w:u w:val="none"/>
    </w:rPr>
  </w:style>
  <w:style w:type="character" w:customStyle="1" w:styleId="11">
    <w:name w:val="font31"/>
    <w:basedOn w:val="7"/>
    <w:qFormat/>
    <w:uiPriority w:val="0"/>
    <w:rPr>
      <w:rFonts w:hint="eastAsia" w:ascii="宋体" w:hAnsi="宋体" w:eastAsia="宋体" w:cs="宋体"/>
      <w:color w:val="FF0000"/>
      <w:sz w:val="21"/>
      <w:szCs w:val="21"/>
      <w:u w:val="none"/>
    </w:rPr>
  </w:style>
  <w:style w:type="character" w:customStyle="1" w:styleId="12">
    <w:name w:val="font101"/>
    <w:basedOn w:val="7"/>
    <w:qFormat/>
    <w:uiPriority w:val="0"/>
    <w:rPr>
      <w:rFonts w:hint="eastAsia" w:ascii="黑体" w:hAnsi="宋体" w:eastAsia="黑体" w:cs="黑体"/>
      <w:color w:val="FF0000"/>
      <w:sz w:val="22"/>
      <w:szCs w:val="22"/>
      <w:u w:val="none"/>
    </w:rPr>
  </w:style>
  <w:style w:type="character" w:customStyle="1" w:styleId="13">
    <w:name w:val="font81"/>
    <w:basedOn w:val="7"/>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3784</Words>
  <Characters>4155</Characters>
  <Lines>0</Lines>
  <Paragraphs>0</Paragraphs>
  <TotalTime>2</TotalTime>
  <ScaleCrop>false</ScaleCrop>
  <LinksUpToDate>false</LinksUpToDate>
  <CharactersWithSpaces>4178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2022-11-03T11:39:00Z</dcterms:created>
  <dc:creator>红尘有梦</dc:creator>
  <cp:lastModifiedBy>㊣惜☞伱所在乎旳</cp:lastModifiedBy>
  <cp:lastPrinted>2023-12-23T08:31:00Z</cp:lastPrinted>
  <dcterms:modified xsi:type="dcterms:W3CDTF">2023-12-24T02:24:52Z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E5E8FE18D1844AB6980508CE04E95E6B_13</vt:lpwstr>
  </property>
</Properties>
</file>