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4A3" w:rsidRDefault="00B2336A">
      <w:pPr>
        <w:spacing w:line="700" w:lineRule="exact"/>
        <w:jc w:val="center"/>
        <w:rPr>
          <w:rFonts w:ascii="方正小标宋简体" w:eastAsia="方正小标宋简体" w:hAnsi="仿宋"/>
          <w:sz w:val="44"/>
          <w:szCs w:val="30"/>
        </w:rPr>
      </w:pPr>
      <w:bookmarkStart w:id="0" w:name="_GoBack"/>
      <w:bookmarkEnd w:id="0"/>
      <w:r>
        <w:rPr>
          <w:rFonts w:ascii="方正小标宋简体" w:eastAsia="方正小标宋简体" w:hAnsi="仿宋" w:hint="eastAsia"/>
          <w:sz w:val="44"/>
          <w:szCs w:val="30"/>
        </w:rPr>
        <w:t>镇安县信访局</w:t>
      </w:r>
    </w:p>
    <w:p w:rsidR="002404A3" w:rsidRDefault="00B2336A">
      <w:pPr>
        <w:spacing w:line="700" w:lineRule="exact"/>
        <w:jc w:val="center"/>
        <w:rPr>
          <w:rFonts w:ascii="方正小标宋简体" w:eastAsia="方正小标宋简体" w:hAnsi="仿宋"/>
          <w:sz w:val="44"/>
          <w:szCs w:val="30"/>
        </w:rPr>
      </w:pPr>
      <w:r>
        <w:rPr>
          <w:rFonts w:ascii="方正小标宋简体" w:eastAsia="方正小标宋简体" w:hAnsi="仿宋"/>
          <w:sz w:val="44"/>
          <w:szCs w:val="30"/>
        </w:rPr>
        <w:t>2018</w:t>
      </w:r>
      <w:r>
        <w:rPr>
          <w:rFonts w:ascii="方正小标宋简体" w:eastAsia="方正小标宋简体" w:hAnsi="仿宋" w:hint="eastAsia"/>
          <w:sz w:val="44"/>
          <w:szCs w:val="30"/>
        </w:rPr>
        <w:t>年部门综合预算说明</w:t>
      </w:r>
    </w:p>
    <w:p w:rsidR="002404A3" w:rsidRDefault="002404A3">
      <w:pPr>
        <w:rPr>
          <w:rFonts w:ascii="仿宋" w:eastAsia="仿宋" w:hAnsi="仿宋"/>
          <w:sz w:val="32"/>
          <w:szCs w:val="32"/>
        </w:rPr>
      </w:pPr>
    </w:p>
    <w:p w:rsidR="002404A3" w:rsidRDefault="00B2336A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一、部门主要职责</w:t>
      </w:r>
    </w:p>
    <w:p w:rsidR="002404A3" w:rsidRDefault="00B2336A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主要职责为在县委县政府领导下，贯彻党和国家关于信访工作的方针、政策和规定及《国务院信访工作条例》，协调指导全县信访工作。负责处理县内外群众、法人及其他组织通过信访渠道给县委、县政府及领导同志的来信来电，接待来访，承办中省市信访局及有关部门转送、交办镇安的群众来信来电来访，承担督促检查中、省、市、县领导同志有关指示件落实情况的责任，协调处理来县到市赴省进京集体访和进京非正常访的问题；负责研究、起草全县有关信访工作的规范性文件，综合研判信访信息，提出改进和加强信访工作的意见和建议，提出制定修改完善有关政策的建议；指导县内各镇、各部门的信访工作，向各镇、各部门转办、交办信访事项，督促检查重要信访事项的处理和落实；承担县信访工作</w:t>
      </w:r>
      <w:r w:rsidR="009E29D4">
        <w:rPr>
          <w:rFonts w:ascii="仿宋_GB2312" w:eastAsia="仿宋_GB2312" w:hint="eastAsia"/>
          <w:sz w:val="32"/>
        </w:rPr>
        <w:t>联席</w:t>
      </w:r>
      <w:r>
        <w:rPr>
          <w:rFonts w:ascii="仿宋_GB2312" w:eastAsia="仿宋_GB2312" w:hint="eastAsia"/>
          <w:sz w:val="32"/>
        </w:rPr>
        <w:t>会议的日常工作，督促落实会议决定事项；负责全县信访事项的复查复核工作；负责全县信访工作的宣传和信息发布；承办县委、县政府交办的其他事项。</w:t>
      </w:r>
    </w:p>
    <w:p w:rsidR="002404A3" w:rsidRDefault="00B2336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</w:t>
      </w:r>
      <w:r>
        <w:rPr>
          <w:rFonts w:ascii="仿宋" w:eastAsia="仿宋" w:hAnsi="仿宋" w:cs="仿宋"/>
          <w:sz w:val="32"/>
          <w:szCs w:val="32"/>
        </w:rPr>
        <w:t>2018</w:t>
      </w:r>
      <w:r>
        <w:rPr>
          <w:rFonts w:ascii="仿宋" w:eastAsia="仿宋" w:hAnsi="仿宋" w:cs="仿宋" w:hint="eastAsia"/>
          <w:sz w:val="32"/>
          <w:szCs w:val="32"/>
        </w:rPr>
        <w:t>年年度部门工作任务</w:t>
      </w:r>
    </w:p>
    <w:p w:rsidR="002404A3" w:rsidRDefault="00B2336A">
      <w:pPr>
        <w:ind w:firstLineChars="200" w:firstLine="600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30"/>
          <w:szCs w:val="30"/>
        </w:rPr>
        <w:t>按照县委、县政府的决策部署，重点抓好以下几方面工作：</w:t>
      </w:r>
    </w:p>
    <w:p w:rsidR="002404A3" w:rsidRDefault="00B2336A">
      <w:pPr>
        <w:widowControl/>
        <w:spacing w:line="540" w:lineRule="exact"/>
        <w:ind w:firstLineChars="200" w:firstLine="600"/>
        <w:textAlignment w:val="baseline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lastRenderedPageBreak/>
        <w:t>一要加强信访工作领导，夯实各级工作责任；二要注重矛盾源头防范，增强工作基层基础；三要抓好领导接访下访，及时就地解决问题；四要狠抓信访积案化解，依法解决信访诉求；五要抓好驻京信访工作，保障首都信访稳定；六要深化网上信访应用，提升业务办理水平；七要切实推动诉访分离，规范信访工作程序；八要全面推进法治信访，维护信访良性秩序；九要总结先进工作经验，推进工作机制创新；十要完善信访工作考核，严格执行责任追究。</w:t>
      </w:r>
    </w:p>
    <w:p w:rsidR="002404A3" w:rsidRDefault="002404A3">
      <w:pPr>
        <w:spacing w:line="520" w:lineRule="exact"/>
        <w:ind w:firstLineChars="1600" w:firstLine="4800"/>
        <w:rPr>
          <w:rFonts w:ascii="仿宋" w:eastAsia="仿宋" w:hAnsi="仿宋" w:cs="仿宋"/>
          <w:sz w:val="30"/>
          <w:szCs w:val="30"/>
        </w:rPr>
      </w:pPr>
    </w:p>
    <w:p w:rsidR="002404A3" w:rsidRDefault="00B2336A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三、部门预算单位构成</w:t>
      </w:r>
    </w:p>
    <w:p w:rsidR="002404A3" w:rsidRDefault="00B2336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从预算单位构成看，本部门的部门预算包括镇安县信访局本级（机关）预算，无所属事业单位或二级预算单位的预算。</w:t>
      </w:r>
    </w:p>
    <w:p w:rsidR="002404A3" w:rsidRDefault="00B2336A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四、部门人员情况说明</w:t>
      </w:r>
    </w:p>
    <w:p w:rsidR="002404A3" w:rsidRDefault="00B2336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截止</w:t>
      </w:r>
      <w:r>
        <w:rPr>
          <w:rFonts w:ascii="仿宋" w:eastAsia="仿宋" w:hAnsi="仿宋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年底，本部门人员编制</w:t>
      </w:r>
      <w:r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人，其中行政编制</w:t>
      </w:r>
      <w:r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人、事业编制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人；实有人员</w:t>
      </w:r>
      <w:r>
        <w:rPr>
          <w:rFonts w:ascii="仿宋" w:eastAsia="仿宋" w:hAnsi="仿宋"/>
          <w:sz w:val="32"/>
          <w:szCs w:val="32"/>
        </w:rPr>
        <w:t>38</w:t>
      </w:r>
      <w:r>
        <w:rPr>
          <w:rFonts w:ascii="仿宋" w:eastAsia="仿宋" w:hAnsi="仿宋" w:hint="eastAsia"/>
          <w:sz w:val="32"/>
          <w:szCs w:val="32"/>
        </w:rPr>
        <w:t>人，其中行政</w:t>
      </w:r>
      <w:r>
        <w:rPr>
          <w:rFonts w:ascii="仿宋" w:eastAsia="仿宋" w:hAnsi="仿宋"/>
          <w:sz w:val="32"/>
          <w:szCs w:val="32"/>
        </w:rPr>
        <w:t>29</w:t>
      </w:r>
      <w:r>
        <w:rPr>
          <w:rFonts w:ascii="仿宋" w:eastAsia="仿宋" w:hAnsi="仿宋" w:hint="eastAsia"/>
          <w:sz w:val="32"/>
          <w:szCs w:val="32"/>
        </w:rPr>
        <w:t>人，事业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人，工勤岗位</w:t>
      </w:r>
      <w:r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人，借调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人。单位管理的离退休人员</w:t>
      </w:r>
      <w:r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人。</w:t>
      </w:r>
    </w:p>
    <w:p w:rsidR="002404A3" w:rsidRDefault="000B17AA">
      <w:pPr>
        <w:ind w:firstLineChars="200" w:firstLine="420"/>
        <w:rPr>
          <w:rFonts w:ascii="黑体" w:eastAsia="黑体" w:hAnsi="黑体"/>
          <w:sz w:val="32"/>
          <w:szCs w:val="32"/>
        </w:rPr>
      </w:pPr>
      <w:r>
        <w:rPr>
          <w:noProof/>
        </w:rPr>
        <w:drawing>
          <wp:inline distT="0" distB="0" distL="0" distR="0">
            <wp:extent cx="4572000" cy="2743200"/>
            <wp:effectExtent l="4445" t="4445" r="1460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B2336A">
        <w:rPr>
          <w:rFonts w:ascii="黑体" w:eastAsia="黑体" w:hAnsi="黑体" w:hint="eastAsia"/>
          <w:sz w:val="32"/>
          <w:szCs w:val="32"/>
        </w:rPr>
        <w:br w:type="page"/>
      </w:r>
      <w:r w:rsidR="00B2336A">
        <w:rPr>
          <w:rFonts w:ascii="黑体" w:eastAsia="黑体" w:hAnsi="黑体" w:hint="eastAsia"/>
          <w:sz w:val="32"/>
          <w:szCs w:val="32"/>
        </w:rPr>
        <w:lastRenderedPageBreak/>
        <w:t>五、部门国有资产占有使用及资产购置情况说明</w:t>
      </w:r>
    </w:p>
    <w:p w:rsidR="002404A3" w:rsidRDefault="00B2336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截至</w:t>
      </w:r>
      <w:r>
        <w:rPr>
          <w:rFonts w:ascii="仿宋" w:eastAsia="仿宋" w:hAnsi="仿宋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日，本部门所属预算单位共有车辆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辆，单价</w:t>
      </w:r>
      <w:r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万元以上的设备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台（套）。</w:t>
      </w:r>
      <w:r>
        <w:rPr>
          <w:rFonts w:ascii="仿宋" w:eastAsia="仿宋" w:hAnsi="仿宋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年部门预算安排购置车辆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辆；安排购置单价</w:t>
      </w:r>
      <w:r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万元以上的设备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台（套）。</w:t>
      </w:r>
    </w:p>
    <w:p w:rsidR="002404A3" w:rsidRDefault="00B2336A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六、部门预算绩效目标说明</w:t>
      </w:r>
    </w:p>
    <w:p w:rsidR="002404A3" w:rsidRDefault="00B2336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年本部门预算绩效目标管理工作正在推进中，初步探索了专项业务经费绩效目标管理。</w:t>
      </w:r>
      <w:r>
        <w:rPr>
          <w:rFonts w:ascii="仿宋" w:eastAsia="仿宋" w:hAnsi="仿宋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年本部门政府性基金预算当年拨款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:rsidR="002404A3" w:rsidRDefault="00B2336A">
      <w:pPr>
        <w:ind w:leftChars="-100" w:left="-210"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</w:t>
      </w:r>
      <w:r>
        <w:rPr>
          <w:rFonts w:ascii="黑体" w:eastAsia="黑体" w:hAnsi="黑体"/>
          <w:sz w:val="32"/>
          <w:szCs w:val="32"/>
        </w:rPr>
        <w:t>2018</w:t>
      </w:r>
      <w:r>
        <w:rPr>
          <w:rFonts w:ascii="黑体" w:eastAsia="黑体" w:hAnsi="黑体" w:hint="eastAsia"/>
          <w:sz w:val="32"/>
          <w:szCs w:val="32"/>
        </w:rPr>
        <w:t>年部门预算收支说明</w:t>
      </w:r>
    </w:p>
    <w:p w:rsidR="002404A3" w:rsidRDefault="00B2336A">
      <w:pPr>
        <w:ind w:leftChars="-100" w:left="-210"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2018</w:t>
      </w:r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/>
          <w:sz w:val="30"/>
          <w:szCs w:val="30"/>
        </w:rPr>
        <w:t>,</w:t>
      </w:r>
      <w:r>
        <w:rPr>
          <w:rFonts w:ascii="仿宋" w:eastAsia="仿宋" w:hAnsi="仿宋" w:hint="eastAsia"/>
          <w:sz w:val="30"/>
          <w:szCs w:val="30"/>
        </w:rPr>
        <w:t>镇安县信访局收入预算为</w:t>
      </w:r>
      <w:r>
        <w:rPr>
          <w:rFonts w:ascii="仿宋" w:eastAsia="仿宋" w:hAnsi="仿宋"/>
          <w:sz w:val="30"/>
          <w:szCs w:val="30"/>
        </w:rPr>
        <w:t>481.82</w:t>
      </w:r>
      <w:r>
        <w:rPr>
          <w:rFonts w:ascii="仿宋" w:eastAsia="仿宋" w:hAnsi="仿宋" w:hint="eastAsia"/>
          <w:sz w:val="30"/>
          <w:szCs w:val="30"/>
        </w:rPr>
        <w:t>万元，其中财政拨款预算为</w:t>
      </w:r>
      <w:r>
        <w:rPr>
          <w:rFonts w:ascii="仿宋" w:eastAsia="仿宋" w:hAnsi="仿宋"/>
          <w:sz w:val="30"/>
          <w:szCs w:val="30"/>
        </w:rPr>
        <w:t>481.82</w:t>
      </w:r>
      <w:r>
        <w:rPr>
          <w:rFonts w:ascii="仿宋" w:eastAsia="仿宋" w:hAnsi="仿宋" w:hint="eastAsia"/>
          <w:sz w:val="30"/>
          <w:szCs w:val="30"/>
        </w:rPr>
        <w:t>万元。</w:t>
      </w:r>
    </w:p>
    <w:p w:rsidR="002404A3" w:rsidRDefault="00B2336A">
      <w:pPr>
        <w:ind w:leftChars="-100" w:left="-210"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2018</w:t>
      </w:r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/>
          <w:sz w:val="30"/>
          <w:szCs w:val="30"/>
        </w:rPr>
        <w:t>,</w:t>
      </w:r>
      <w:r>
        <w:rPr>
          <w:rFonts w:ascii="仿宋" w:eastAsia="仿宋" w:hAnsi="仿宋" w:hint="eastAsia"/>
          <w:sz w:val="30"/>
          <w:szCs w:val="30"/>
        </w:rPr>
        <w:t>镇安县信访局支出预算为</w:t>
      </w:r>
      <w:r>
        <w:rPr>
          <w:rFonts w:ascii="仿宋" w:eastAsia="仿宋" w:hAnsi="仿宋"/>
          <w:sz w:val="30"/>
          <w:szCs w:val="30"/>
        </w:rPr>
        <w:t>481.82</w:t>
      </w:r>
      <w:r>
        <w:rPr>
          <w:rFonts w:ascii="仿宋" w:eastAsia="仿宋" w:hAnsi="仿宋" w:hint="eastAsia"/>
          <w:sz w:val="30"/>
          <w:szCs w:val="30"/>
        </w:rPr>
        <w:t>万元。部门预算支出包括基本支出</w:t>
      </w:r>
      <w:r>
        <w:rPr>
          <w:rFonts w:ascii="仿宋" w:eastAsia="仿宋" w:hAnsi="仿宋"/>
          <w:sz w:val="30"/>
          <w:szCs w:val="30"/>
        </w:rPr>
        <w:t>436.82</w:t>
      </w:r>
      <w:r>
        <w:rPr>
          <w:rFonts w:ascii="仿宋" w:eastAsia="仿宋" w:hAnsi="仿宋" w:hint="eastAsia"/>
          <w:sz w:val="30"/>
          <w:szCs w:val="30"/>
        </w:rPr>
        <w:t>万元，项目支出</w:t>
      </w:r>
      <w:r>
        <w:rPr>
          <w:rFonts w:ascii="仿宋" w:eastAsia="仿宋" w:hAnsi="仿宋"/>
          <w:sz w:val="30"/>
          <w:szCs w:val="30"/>
        </w:rPr>
        <w:t>45</w:t>
      </w:r>
      <w:r>
        <w:rPr>
          <w:rFonts w:ascii="仿宋" w:eastAsia="仿宋" w:hAnsi="仿宋" w:hint="eastAsia"/>
          <w:sz w:val="30"/>
          <w:szCs w:val="30"/>
        </w:rPr>
        <w:t>万元。基本支出包括工资福利支出</w:t>
      </w:r>
      <w:r>
        <w:rPr>
          <w:rFonts w:ascii="仿宋" w:eastAsia="仿宋" w:hAnsi="仿宋"/>
          <w:sz w:val="30"/>
          <w:szCs w:val="30"/>
        </w:rPr>
        <w:t>334.48</w:t>
      </w:r>
      <w:r>
        <w:rPr>
          <w:rFonts w:ascii="仿宋" w:eastAsia="仿宋" w:hAnsi="仿宋" w:hint="eastAsia"/>
          <w:sz w:val="30"/>
          <w:szCs w:val="30"/>
        </w:rPr>
        <w:t>万元、商品和服务支出</w:t>
      </w:r>
      <w:r>
        <w:rPr>
          <w:rFonts w:ascii="仿宋" w:eastAsia="仿宋" w:hAnsi="仿宋"/>
          <w:sz w:val="30"/>
          <w:szCs w:val="30"/>
        </w:rPr>
        <w:t>101.5</w:t>
      </w:r>
      <w:r>
        <w:rPr>
          <w:rFonts w:ascii="仿宋" w:eastAsia="仿宋" w:hAnsi="仿宋" w:hint="eastAsia"/>
          <w:sz w:val="30"/>
          <w:szCs w:val="30"/>
        </w:rPr>
        <w:t>万元；项目支出为驻京长效机制经费和县信访局工作场所租金</w:t>
      </w:r>
      <w:r>
        <w:rPr>
          <w:rFonts w:ascii="仿宋" w:eastAsia="仿宋" w:hAnsi="仿宋"/>
          <w:sz w:val="30"/>
          <w:szCs w:val="30"/>
        </w:rPr>
        <w:t>45</w:t>
      </w:r>
      <w:r>
        <w:rPr>
          <w:rFonts w:ascii="仿宋" w:eastAsia="仿宋" w:hAnsi="仿宋" w:hint="eastAsia"/>
          <w:sz w:val="30"/>
          <w:szCs w:val="30"/>
        </w:rPr>
        <w:t>万元。</w:t>
      </w:r>
    </w:p>
    <w:p w:rsidR="002404A3" w:rsidRDefault="00B2336A">
      <w:pPr>
        <w:ind w:leftChars="-100" w:left="-210"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2018</w:t>
      </w:r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/>
          <w:sz w:val="30"/>
          <w:szCs w:val="30"/>
        </w:rPr>
        <w:t>,</w:t>
      </w:r>
      <w:r>
        <w:rPr>
          <w:rFonts w:ascii="仿宋" w:eastAsia="仿宋" w:hAnsi="仿宋" w:hint="eastAsia"/>
          <w:sz w:val="30"/>
          <w:szCs w:val="30"/>
        </w:rPr>
        <w:t>镇安县信访局收支预算</w:t>
      </w:r>
      <w:r>
        <w:rPr>
          <w:rFonts w:ascii="仿宋" w:eastAsia="仿宋" w:hAnsi="仿宋"/>
          <w:sz w:val="30"/>
          <w:szCs w:val="30"/>
        </w:rPr>
        <w:t>481.82</w:t>
      </w:r>
      <w:r>
        <w:rPr>
          <w:rFonts w:ascii="仿宋" w:eastAsia="仿宋" w:hAnsi="仿宋" w:hint="eastAsia"/>
          <w:sz w:val="30"/>
          <w:szCs w:val="30"/>
        </w:rPr>
        <w:t>万元，比</w:t>
      </w:r>
      <w:r>
        <w:rPr>
          <w:rFonts w:ascii="仿宋" w:eastAsia="仿宋" w:hAnsi="仿宋"/>
          <w:sz w:val="30"/>
          <w:szCs w:val="30"/>
        </w:rPr>
        <w:t>2017</w:t>
      </w:r>
      <w:r>
        <w:rPr>
          <w:rFonts w:ascii="仿宋" w:eastAsia="仿宋" w:hAnsi="仿宋" w:hint="eastAsia"/>
          <w:sz w:val="30"/>
          <w:szCs w:val="30"/>
        </w:rPr>
        <w:t>年减少</w:t>
      </w:r>
      <w:r>
        <w:rPr>
          <w:rFonts w:ascii="仿宋" w:eastAsia="仿宋" w:hAnsi="仿宋" w:hint="eastAsia"/>
          <w:sz w:val="32"/>
          <w:szCs w:val="32"/>
        </w:rPr>
        <w:t>增加</w:t>
      </w:r>
      <w:r>
        <w:rPr>
          <w:rFonts w:ascii="仿宋" w:eastAsia="仿宋" w:hAnsi="仿宋"/>
          <w:sz w:val="32"/>
          <w:szCs w:val="32"/>
        </w:rPr>
        <w:t>30.38</w:t>
      </w:r>
      <w:r>
        <w:rPr>
          <w:rFonts w:ascii="仿宋" w:eastAsia="仿宋" w:hAnsi="仿宋" w:hint="eastAsia"/>
          <w:sz w:val="32"/>
          <w:szCs w:val="32"/>
        </w:rPr>
        <w:t>万元，增长</w:t>
      </w:r>
      <w:r>
        <w:rPr>
          <w:rFonts w:ascii="仿宋" w:eastAsia="仿宋" w:hAnsi="仿宋"/>
          <w:sz w:val="32"/>
          <w:szCs w:val="32"/>
        </w:rPr>
        <w:t>6.7%</w:t>
      </w:r>
      <w:r>
        <w:rPr>
          <w:rFonts w:ascii="仿宋" w:eastAsia="仿宋" w:hAnsi="仿宋" w:hint="eastAsia"/>
          <w:sz w:val="32"/>
          <w:szCs w:val="32"/>
        </w:rPr>
        <w:t>。增长原因是新增网上信访业务人员</w:t>
      </w:r>
      <w:r>
        <w:rPr>
          <w:rFonts w:ascii="仿宋" w:eastAsia="仿宋" w:hAnsi="仿宋"/>
          <w:sz w:val="32"/>
          <w:szCs w:val="32"/>
        </w:rPr>
        <w:t>18</w:t>
      </w:r>
      <w:r>
        <w:rPr>
          <w:rFonts w:ascii="仿宋" w:eastAsia="仿宋" w:hAnsi="仿宋" w:hint="eastAsia"/>
          <w:sz w:val="32"/>
          <w:szCs w:val="32"/>
        </w:rPr>
        <w:t>名工作人员的工资待遇等。</w:t>
      </w:r>
    </w:p>
    <w:p w:rsidR="002404A3" w:rsidRDefault="00B2336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（一）收支预算总体情况。</w:t>
      </w:r>
    </w:p>
    <w:p w:rsidR="002404A3" w:rsidRDefault="00B2336A">
      <w:pPr>
        <w:ind w:leftChars="-100" w:left="-210"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2018</w:t>
      </w:r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/>
          <w:sz w:val="30"/>
          <w:szCs w:val="30"/>
        </w:rPr>
        <w:t>,</w:t>
      </w:r>
      <w:r>
        <w:rPr>
          <w:rFonts w:ascii="仿宋" w:eastAsia="仿宋" w:hAnsi="仿宋" w:hint="eastAsia"/>
          <w:sz w:val="30"/>
          <w:szCs w:val="30"/>
        </w:rPr>
        <w:t>镇安县信访局收支预算</w:t>
      </w:r>
      <w:r>
        <w:rPr>
          <w:rFonts w:ascii="仿宋" w:eastAsia="仿宋" w:hAnsi="仿宋"/>
          <w:sz w:val="30"/>
          <w:szCs w:val="30"/>
        </w:rPr>
        <w:t>481.82</w:t>
      </w:r>
      <w:r>
        <w:rPr>
          <w:rFonts w:ascii="仿宋" w:eastAsia="仿宋" w:hAnsi="仿宋" w:hint="eastAsia"/>
          <w:sz w:val="30"/>
          <w:szCs w:val="30"/>
        </w:rPr>
        <w:t>万元，其中：人员经费支出</w:t>
      </w:r>
      <w:r>
        <w:rPr>
          <w:rFonts w:ascii="仿宋" w:eastAsia="仿宋" w:hAnsi="仿宋"/>
          <w:sz w:val="30"/>
          <w:szCs w:val="30"/>
        </w:rPr>
        <w:t>335.32</w:t>
      </w:r>
      <w:r>
        <w:rPr>
          <w:rFonts w:ascii="仿宋" w:eastAsia="仿宋" w:hAnsi="仿宋" w:hint="eastAsia"/>
          <w:sz w:val="30"/>
          <w:szCs w:val="30"/>
        </w:rPr>
        <w:t>万元、公用经费支出</w:t>
      </w:r>
      <w:r>
        <w:rPr>
          <w:rFonts w:ascii="仿宋" w:eastAsia="仿宋" w:hAnsi="仿宋"/>
          <w:sz w:val="30"/>
          <w:szCs w:val="30"/>
        </w:rPr>
        <w:t>101.5</w:t>
      </w:r>
      <w:r>
        <w:rPr>
          <w:rFonts w:ascii="仿宋" w:eastAsia="仿宋" w:hAnsi="仿宋" w:hint="eastAsia"/>
          <w:sz w:val="30"/>
          <w:szCs w:val="30"/>
        </w:rPr>
        <w:t>万元、专项业务经费支出</w:t>
      </w:r>
      <w:r>
        <w:rPr>
          <w:rFonts w:ascii="仿宋" w:eastAsia="仿宋" w:hAnsi="仿宋"/>
          <w:sz w:val="30"/>
          <w:szCs w:val="30"/>
        </w:rPr>
        <w:t>45</w:t>
      </w:r>
      <w:r>
        <w:rPr>
          <w:rFonts w:ascii="仿宋" w:eastAsia="仿宋" w:hAnsi="仿宋" w:hint="eastAsia"/>
          <w:sz w:val="30"/>
          <w:szCs w:val="30"/>
        </w:rPr>
        <w:t>万</w:t>
      </w:r>
      <w:r>
        <w:rPr>
          <w:rFonts w:ascii="仿宋" w:eastAsia="仿宋" w:hAnsi="仿宋" w:hint="eastAsia"/>
          <w:sz w:val="30"/>
          <w:szCs w:val="30"/>
        </w:rPr>
        <w:lastRenderedPageBreak/>
        <w:t>元。</w:t>
      </w:r>
      <w:r>
        <w:rPr>
          <w:rFonts w:ascii="仿宋" w:eastAsia="仿宋" w:hAnsi="仿宋"/>
          <w:sz w:val="30"/>
          <w:szCs w:val="30"/>
        </w:rPr>
        <w:t>2018</w:t>
      </w:r>
      <w:r>
        <w:rPr>
          <w:rFonts w:ascii="仿宋" w:eastAsia="仿宋" w:hAnsi="仿宋" w:hint="eastAsia"/>
          <w:sz w:val="30"/>
          <w:szCs w:val="30"/>
        </w:rPr>
        <w:t>年镇安县信访局收支预算比</w:t>
      </w:r>
      <w:r>
        <w:rPr>
          <w:rFonts w:ascii="仿宋" w:eastAsia="仿宋" w:hAnsi="仿宋"/>
          <w:sz w:val="30"/>
          <w:szCs w:val="30"/>
        </w:rPr>
        <w:t>2017</w:t>
      </w:r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2"/>
          <w:szCs w:val="32"/>
        </w:rPr>
        <w:t>增加</w:t>
      </w:r>
      <w:r>
        <w:rPr>
          <w:rFonts w:ascii="仿宋" w:eastAsia="仿宋" w:hAnsi="仿宋"/>
          <w:sz w:val="32"/>
          <w:szCs w:val="32"/>
        </w:rPr>
        <w:t>30.38</w:t>
      </w:r>
      <w:r>
        <w:rPr>
          <w:rFonts w:ascii="仿宋" w:eastAsia="仿宋" w:hAnsi="仿宋" w:hint="eastAsia"/>
          <w:sz w:val="32"/>
          <w:szCs w:val="32"/>
        </w:rPr>
        <w:t>万元，增长</w:t>
      </w:r>
      <w:r>
        <w:rPr>
          <w:rFonts w:ascii="仿宋" w:eastAsia="仿宋" w:hAnsi="仿宋"/>
          <w:sz w:val="32"/>
          <w:szCs w:val="32"/>
        </w:rPr>
        <w:t>6.7%</w:t>
      </w:r>
      <w:r>
        <w:rPr>
          <w:rFonts w:ascii="仿宋" w:eastAsia="仿宋" w:hAnsi="仿宋" w:hint="eastAsia"/>
          <w:sz w:val="32"/>
          <w:szCs w:val="32"/>
        </w:rPr>
        <w:t>。增长原因是新增网上信访业务人员</w:t>
      </w:r>
      <w:r>
        <w:rPr>
          <w:rFonts w:ascii="仿宋" w:eastAsia="仿宋" w:hAnsi="仿宋"/>
          <w:sz w:val="32"/>
          <w:szCs w:val="32"/>
        </w:rPr>
        <w:t>18</w:t>
      </w:r>
      <w:r>
        <w:rPr>
          <w:rFonts w:ascii="仿宋" w:eastAsia="仿宋" w:hAnsi="仿宋" w:hint="eastAsia"/>
          <w:sz w:val="32"/>
          <w:szCs w:val="32"/>
        </w:rPr>
        <w:t>名工作人员的工资待遇等。</w:t>
      </w:r>
    </w:p>
    <w:p w:rsidR="002404A3" w:rsidRDefault="002404A3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2404A3" w:rsidRDefault="00B2336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（二）财政拨款收支情况。</w:t>
      </w:r>
    </w:p>
    <w:p w:rsidR="002404A3" w:rsidRDefault="00B2336A">
      <w:pPr>
        <w:ind w:leftChars="-100" w:left="-210"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2018</w:t>
      </w:r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/>
          <w:sz w:val="30"/>
          <w:szCs w:val="30"/>
        </w:rPr>
        <w:t>,</w:t>
      </w:r>
      <w:r>
        <w:rPr>
          <w:rFonts w:ascii="仿宋" w:eastAsia="仿宋" w:hAnsi="仿宋" w:hint="eastAsia"/>
          <w:sz w:val="30"/>
          <w:szCs w:val="30"/>
        </w:rPr>
        <w:t>镇安县信访局</w:t>
      </w:r>
      <w:r>
        <w:rPr>
          <w:rFonts w:ascii="仿宋" w:eastAsia="仿宋" w:hAnsi="仿宋" w:hint="eastAsia"/>
          <w:sz w:val="32"/>
          <w:szCs w:val="32"/>
        </w:rPr>
        <w:t>财政拨款</w:t>
      </w:r>
      <w:r>
        <w:rPr>
          <w:rFonts w:ascii="仿宋" w:eastAsia="仿宋" w:hAnsi="仿宋" w:hint="eastAsia"/>
          <w:sz w:val="30"/>
          <w:szCs w:val="30"/>
        </w:rPr>
        <w:t>收支预算</w:t>
      </w:r>
      <w:r>
        <w:rPr>
          <w:rFonts w:ascii="仿宋" w:eastAsia="仿宋" w:hAnsi="仿宋"/>
          <w:sz w:val="30"/>
          <w:szCs w:val="30"/>
        </w:rPr>
        <w:t>481.82</w:t>
      </w:r>
      <w:r>
        <w:rPr>
          <w:rFonts w:ascii="仿宋" w:eastAsia="仿宋" w:hAnsi="仿宋" w:hint="eastAsia"/>
          <w:sz w:val="30"/>
          <w:szCs w:val="30"/>
        </w:rPr>
        <w:t>万元，其中：人员经费支出</w:t>
      </w:r>
      <w:r>
        <w:rPr>
          <w:rFonts w:ascii="仿宋" w:eastAsia="仿宋" w:hAnsi="仿宋"/>
          <w:sz w:val="30"/>
          <w:szCs w:val="30"/>
        </w:rPr>
        <w:t>335.32</w:t>
      </w:r>
      <w:r>
        <w:rPr>
          <w:rFonts w:ascii="仿宋" w:eastAsia="仿宋" w:hAnsi="仿宋" w:hint="eastAsia"/>
          <w:sz w:val="30"/>
          <w:szCs w:val="30"/>
        </w:rPr>
        <w:t>万元、公用经费支出</w:t>
      </w:r>
      <w:r>
        <w:rPr>
          <w:rFonts w:ascii="仿宋" w:eastAsia="仿宋" w:hAnsi="仿宋"/>
          <w:sz w:val="30"/>
          <w:szCs w:val="30"/>
        </w:rPr>
        <w:t>101.5</w:t>
      </w:r>
      <w:r>
        <w:rPr>
          <w:rFonts w:ascii="仿宋" w:eastAsia="仿宋" w:hAnsi="仿宋" w:hint="eastAsia"/>
          <w:sz w:val="30"/>
          <w:szCs w:val="30"/>
        </w:rPr>
        <w:t>万元、专项业务经费支出</w:t>
      </w:r>
      <w:r>
        <w:rPr>
          <w:rFonts w:ascii="仿宋" w:eastAsia="仿宋" w:hAnsi="仿宋"/>
          <w:sz w:val="30"/>
          <w:szCs w:val="30"/>
        </w:rPr>
        <w:t>45</w:t>
      </w:r>
      <w:r>
        <w:rPr>
          <w:rFonts w:ascii="仿宋" w:eastAsia="仿宋" w:hAnsi="仿宋" w:hint="eastAsia"/>
          <w:sz w:val="30"/>
          <w:szCs w:val="30"/>
        </w:rPr>
        <w:t>万元。</w:t>
      </w:r>
      <w:r>
        <w:rPr>
          <w:rFonts w:ascii="仿宋" w:eastAsia="仿宋" w:hAnsi="仿宋"/>
          <w:sz w:val="30"/>
          <w:szCs w:val="30"/>
        </w:rPr>
        <w:t>2018</w:t>
      </w:r>
      <w:r>
        <w:rPr>
          <w:rFonts w:ascii="仿宋" w:eastAsia="仿宋" w:hAnsi="仿宋" w:hint="eastAsia"/>
          <w:sz w:val="30"/>
          <w:szCs w:val="30"/>
        </w:rPr>
        <w:t>年镇安县信访局</w:t>
      </w:r>
      <w:r>
        <w:rPr>
          <w:rFonts w:ascii="仿宋" w:eastAsia="仿宋" w:hAnsi="仿宋" w:hint="eastAsia"/>
          <w:sz w:val="32"/>
          <w:szCs w:val="32"/>
        </w:rPr>
        <w:t>财政拨款</w:t>
      </w:r>
      <w:r>
        <w:rPr>
          <w:rFonts w:ascii="仿宋" w:eastAsia="仿宋" w:hAnsi="仿宋" w:hint="eastAsia"/>
          <w:sz w:val="30"/>
          <w:szCs w:val="30"/>
        </w:rPr>
        <w:t>收支预算比</w:t>
      </w:r>
      <w:r>
        <w:rPr>
          <w:rFonts w:ascii="仿宋" w:eastAsia="仿宋" w:hAnsi="仿宋"/>
          <w:sz w:val="30"/>
          <w:szCs w:val="30"/>
        </w:rPr>
        <w:t>2017</w:t>
      </w:r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2"/>
          <w:szCs w:val="32"/>
        </w:rPr>
        <w:t>增加</w:t>
      </w:r>
      <w:r>
        <w:rPr>
          <w:rFonts w:ascii="仿宋" w:eastAsia="仿宋" w:hAnsi="仿宋"/>
          <w:sz w:val="32"/>
          <w:szCs w:val="32"/>
        </w:rPr>
        <w:t>30.38</w:t>
      </w:r>
      <w:r>
        <w:rPr>
          <w:rFonts w:ascii="仿宋" w:eastAsia="仿宋" w:hAnsi="仿宋" w:hint="eastAsia"/>
          <w:sz w:val="32"/>
          <w:szCs w:val="32"/>
        </w:rPr>
        <w:t>万元，增长</w:t>
      </w:r>
      <w:r>
        <w:rPr>
          <w:rFonts w:ascii="仿宋" w:eastAsia="仿宋" w:hAnsi="仿宋"/>
          <w:sz w:val="32"/>
          <w:szCs w:val="32"/>
        </w:rPr>
        <w:t>6.7%</w:t>
      </w:r>
      <w:r>
        <w:rPr>
          <w:rFonts w:ascii="仿宋" w:eastAsia="仿宋" w:hAnsi="仿宋" w:hint="eastAsia"/>
          <w:sz w:val="32"/>
          <w:szCs w:val="32"/>
        </w:rPr>
        <w:t>。增长原因是新增网上信访业务人员</w:t>
      </w:r>
      <w:r>
        <w:rPr>
          <w:rFonts w:ascii="仿宋" w:eastAsia="仿宋" w:hAnsi="仿宋"/>
          <w:sz w:val="32"/>
          <w:szCs w:val="32"/>
        </w:rPr>
        <w:t>18</w:t>
      </w:r>
      <w:r>
        <w:rPr>
          <w:rFonts w:ascii="仿宋" w:eastAsia="仿宋" w:hAnsi="仿宋" w:hint="eastAsia"/>
          <w:sz w:val="32"/>
          <w:szCs w:val="32"/>
        </w:rPr>
        <w:t>名工作人员的工资待遇等。</w:t>
      </w:r>
    </w:p>
    <w:p w:rsidR="002404A3" w:rsidRDefault="00B2336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（三）一般公共预算拨款支出明细情况。</w:t>
      </w:r>
    </w:p>
    <w:p w:rsidR="002404A3" w:rsidRDefault="00B2336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、一般公共预算当年拨款规模变化情况。</w:t>
      </w:r>
    </w:p>
    <w:p w:rsidR="002404A3" w:rsidRDefault="00B2336A">
      <w:pPr>
        <w:ind w:leftChars="-100" w:left="-210" w:firstLineChars="200" w:firstLine="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/>
          <w:sz w:val="32"/>
          <w:szCs w:val="32"/>
        </w:rPr>
        <w:t>018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镇安县信访局一般公共预算当年拨款收支预算</w:t>
      </w:r>
      <w:r>
        <w:rPr>
          <w:rFonts w:ascii="仿宋" w:eastAsia="仿宋" w:hAnsi="仿宋"/>
          <w:sz w:val="32"/>
          <w:szCs w:val="32"/>
        </w:rPr>
        <w:t>481.82</w:t>
      </w:r>
      <w:r>
        <w:rPr>
          <w:rFonts w:ascii="仿宋" w:eastAsia="仿宋" w:hAnsi="仿宋" w:hint="eastAsia"/>
          <w:sz w:val="32"/>
          <w:szCs w:val="32"/>
        </w:rPr>
        <w:t>万元，其中：人员经费支出</w:t>
      </w:r>
      <w:r>
        <w:rPr>
          <w:rFonts w:ascii="仿宋" w:eastAsia="仿宋" w:hAnsi="仿宋"/>
          <w:sz w:val="32"/>
          <w:szCs w:val="32"/>
        </w:rPr>
        <w:t>335.32</w:t>
      </w:r>
      <w:r>
        <w:rPr>
          <w:rFonts w:ascii="仿宋" w:eastAsia="仿宋" w:hAnsi="仿宋" w:hint="eastAsia"/>
          <w:sz w:val="32"/>
          <w:szCs w:val="32"/>
        </w:rPr>
        <w:t>万元、公用经费支出</w:t>
      </w:r>
      <w:r>
        <w:rPr>
          <w:rFonts w:ascii="仿宋" w:eastAsia="仿宋" w:hAnsi="仿宋"/>
          <w:sz w:val="32"/>
          <w:szCs w:val="32"/>
        </w:rPr>
        <w:t>101.5</w:t>
      </w:r>
      <w:r>
        <w:rPr>
          <w:rFonts w:ascii="仿宋" w:eastAsia="仿宋" w:hAnsi="仿宋" w:hint="eastAsia"/>
          <w:sz w:val="32"/>
          <w:szCs w:val="32"/>
        </w:rPr>
        <w:t>万元、专项业务经费支出</w:t>
      </w:r>
      <w:r>
        <w:rPr>
          <w:rFonts w:ascii="仿宋" w:eastAsia="仿宋" w:hAnsi="仿宋"/>
          <w:sz w:val="32"/>
          <w:szCs w:val="32"/>
        </w:rPr>
        <w:t>45</w:t>
      </w:r>
      <w:r>
        <w:rPr>
          <w:rFonts w:ascii="仿宋" w:eastAsia="仿宋" w:hAnsi="仿宋" w:hint="eastAsia"/>
          <w:sz w:val="32"/>
          <w:szCs w:val="32"/>
        </w:rPr>
        <w:t>万元。</w:t>
      </w:r>
      <w:r>
        <w:rPr>
          <w:rFonts w:ascii="仿宋" w:eastAsia="仿宋" w:hAnsi="仿宋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年镇安县信访局一般公共预算当年拨款收支预算比</w:t>
      </w:r>
      <w:r>
        <w:rPr>
          <w:rFonts w:ascii="仿宋" w:eastAsia="仿宋" w:hAnsi="仿宋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年增加</w:t>
      </w:r>
      <w:r>
        <w:rPr>
          <w:rFonts w:ascii="仿宋" w:eastAsia="仿宋" w:hAnsi="仿宋"/>
          <w:sz w:val="32"/>
          <w:szCs w:val="32"/>
        </w:rPr>
        <w:t>30.38</w:t>
      </w:r>
      <w:r>
        <w:rPr>
          <w:rFonts w:ascii="仿宋" w:eastAsia="仿宋" w:hAnsi="仿宋" w:hint="eastAsia"/>
          <w:sz w:val="32"/>
          <w:szCs w:val="32"/>
        </w:rPr>
        <w:t>万元，增长</w:t>
      </w:r>
      <w:r>
        <w:rPr>
          <w:rFonts w:ascii="仿宋" w:eastAsia="仿宋" w:hAnsi="仿宋"/>
          <w:sz w:val="32"/>
          <w:szCs w:val="32"/>
        </w:rPr>
        <w:t>6.7%</w:t>
      </w:r>
      <w:r>
        <w:rPr>
          <w:rFonts w:ascii="仿宋" w:eastAsia="仿宋" w:hAnsi="仿宋" w:hint="eastAsia"/>
          <w:sz w:val="32"/>
          <w:szCs w:val="32"/>
        </w:rPr>
        <w:t>。增长原因是新增网上信访业务人员</w:t>
      </w:r>
      <w:r>
        <w:rPr>
          <w:rFonts w:ascii="仿宋" w:eastAsia="仿宋" w:hAnsi="仿宋"/>
          <w:sz w:val="32"/>
          <w:szCs w:val="32"/>
        </w:rPr>
        <w:t>18</w:t>
      </w:r>
      <w:r>
        <w:rPr>
          <w:rFonts w:ascii="仿宋" w:eastAsia="仿宋" w:hAnsi="仿宋" w:hint="eastAsia"/>
          <w:sz w:val="32"/>
          <w:szCs w:val="32"/>
        </w:rPr>
        <w:t>名工作人员的工资待遇等。</w:t>
      </w:r>
    </w:p>
    <w:p w:rsidR="002404A3" w:rsidRDefault="00B2336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、支出按功能科目分类的明细情况。</w:t>
      </w:r>
    </w:p>
    <w:p w:rsidR="002404A3" w:rsidRDefault="00B2336A">
      <w:pPr>
        <w:autoSpaceDE w:val="0"/>
        <w:spacing w:line="500" w:lineRule="exact"/>
        <w:ind w:firstLine="640"/>
        <w:rPr>
          <w:rFonts w:ascii="仿宋" w:eastAsia="仿宋" w:hAnsi="仿宋"/>
        </w:rPr>
      </w:pPr>
      <w:r>
        <w:rPr>
          <w:rFonts w:ascii="仿宋" w:eastAsia="仿宋" w:hAnsi="仿宋" w:cs="仿宋"/>
          <w:sz w:val="32"/>
          <w:szCs w:val="32"/>
        </w:rPr>
        <w:t>2018</w:t>
      </w:r>
      <w:r>
        <w:rPr>
          <w:rFonts w:ascii="仿宋" w:eastAsia="仿宋" w:hAnsi="仿宋" w:cs="仿宋" w:hint="eastAsia"/>
          <w:sz w:val="32"/>
          <w:szCs w:val="32"/>
        </w:rPr>
        <w:t>年镇安县信访局一般公共服务支出</w:t>
      </w:r>
      <w:r>
        <w:rPr>
          <w:rFonts w:ascii="仿宋" w:eastAsia="仿宋" w:hAnsi="仿宋" w:cs="仿宋"/>
          <w:sz w:val="32"/>
          <w:szCs w:val="32"/>
        </w:rPr>
        <w:t>397.46</w:t>
      </w:r>
      <w:r>
        <w:rPr>
          <w:rFonts w:ascii="仿宋" w:eastAsia="仿宋" w:hAnsi="仿宋" w:cs="仿宋" w:hint="eastAsia"/>
          <w:sz w:val="32"/>
          <w:szCs w:val="32"/>
        </w:rPr>
        <w:t>万元，</w:t>
      </w:r>
      <w:r>
        <w:rPr>
          <w:rFonts w:ascii="仿宋" w:eastAsia="仿宋" w:hAnsi="仿宋" w:hint="eastAsia"/>
          <w:sz w:val="30"/>
          <w:szCs w:val="30"/>
        </w:rPr>
        <w:t>其中：人员经费支出</w:t>
      </w:r>
      <w:r>
        <w:rPr>
          <w:rFonts w:ascii="仿宋" w:eastAsia="仿宋" w:hAnsi="仿宋"/>
          <w:sz w:val="30"/>
          <w:szCs w:val="30"/>
        </w:rPr>
        <w:t>335.32</w:t>
      </w:r>
      <w:r>
        <w:rPr>
          <w:rFonts w:ascii="仿宋" w:eastAsia="仿宋" w:hAnsi="仿宋" w:hint="eastAsia"/>
          <w:sz w:val="30"/>
          <w:szCs w:val="30"/>
        </w:rPr>
        <w:t>万元、公用经费支出</w:t>
      </w:r>
      <w:r>
        <w:rPr>
          <w:rFonts w:ascii="仿宋" w:eastAsia="仿宋" w:hAnsi="仿宋"/>
          <w:sz w:val="30"/>
          <w:szCs w:val="30"/>
        </w:rPr>
        <w:t>101.5</w:t>
      </w:r>
      <w:r>
        <w:rPr>
          <w:rFonts w:ascii="仿宋" w:eastAsia="仿宋" w:hAnsi="仿宋" w:hint="eastAsia"/>
          <w:sz w:val="30"/>
          <w:szCs w:val="30"/>
        </w:rPr>
        <w:t>万元、专项业务经</w:t>
      </w:r>
      <w:r>
        <w:rPr>
          <w:rFonts w:ascii="仿宋" w:eastAsia="仿宋" w:hAnsi="仿宋" w:hint="eastAsia"/>
          <w:sz w:val="30"/>
          <w:szCs w:val="30"/>
        </w:rPr>
        <w:lastRenderedPageBreak/>
        <w:t>费支出</w:t>
      </w:r>
      <w:r>
        <w:rPr>
          <w:rFonts w:ascii="仿宋" w:eastAsia="仿宋" w:hAnsi="仿宋"/>
          <w:sz w:val="30"/>
          <w:szCs w:val="30"/>
        </w:rPr>
        <w:t>45</w:t>
      </w:r>
      <w:r>
        <w:rPr>
          <w:rFonts w:ascii="仿宋" w:eastAsia="仿宋" w:hAnsi="仿宋" w:hint="eastAsia"/>
          <w:sz w:val="30"/>
          <w:szCs w:val="30"/>
        </w:rPr>
        <w:t>万元。</w:t>
      </w:r>
      <w:r>
        <w:rPr>
          <w:rFonts w:ascii="仿宋" w:eastAsia="仿宋" w:hAnsi="仿宋" w:cs="仿宋"/>
          <w:sz w:val="32"/>
          <w:szCs w:val="32"/>
        </w:rPr>
        <w:t>2018</w:t>
      </w:r>
      <w:r>
        <w:rPr>
          <w:rFonts w:ascii="仿宋" w:eastAsia="仿宋" w:hAnsi="仿宋" w:cs="仿宋" w:hint="eastAsia"/>
          <w:sz w:val="32"/>
          <w:szCs w:val="32"/>
        </w:rPr>
        <w:t>年镇安县信访局一般公共服务支出较上年</w:t>
      </w:r>
      <w:r>
        <w:rPr>
          <w:rFonts w:ascii="仿宋" w:eastAsia="仿宋" w:hAnsi="仿宋"/>
          <w:sz w:val="30"/>
          <w:szCs w:val="30"/>
        </w:rPr>
        <w:t>2017</w:t>
      </w:r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2"/>
          <w:szCs w:val="32"/>
        </w:rPr>
        <w:t>增加</w:t>
      </w:r>
      <w:r>
        <w:rPr>
          <w:rFonts w:ascii="仿宋" w:eastAsia="仿宋" w:hAnsi="仿宋"/>
          <w:sz w:val="32"/>
          <w:szCs w:val="32"/>
        </w:rPr>
        <w:t>30.38</w:t>
      </w:r>
      <w:r>
        <w:rPr>
          <w:rFonts w:ascii="仿宋" w:eastAsia="仿宋" w:hAnsi="仿宋" w:hint="eastAsia"/>
          <w:sz w:val="32"/>
          <w:szCs w:val="32"/>
        </w:rPr>
        <w:t>万元，增长</w:t>
      </w:r>
      <w:r>
        <w:rPr>
          <w:rFonts w:ascii="仿宋" w:eastAsia="仿宋" w:hAnsi="仿宋"/>
          <w:sz w:val="32"/>
          <w:szCs w:val="32"/>
        </w:rPr>
        <w:t>6.7%</w:t>
      </w:r>
      <w:r>
        <w:rPr>
          <w:rFonts w:ascii="仿宋" w:eastAsia="仿宋" w:hAnsi="仿宋" w:hint="eastAsia"/>
          <w:sz w:val="32"/>
          <w:szCs w:val="32"/>
        </w:rPr>
        <w:t>。增长原因是新增网上信访业务人员</w:t>
      </w:r>
      <w:r>
        <w:rPr>
          <w:rFonts w:ascii="仿宋" w:eastAsia="仿宋" w:hAnsi="仿宋"/>
          <w:sz w:val="32"/>
          <w:szCs w:val="32"/>
        </w:rPr>
        <w:t>18</w:t>
      </w:r>
      <w:r>
        <w:rPr>
          <w:rFonts w:ascii="仿宋" w:eastAsia="仿宋" w:hAnsi="仿宋" w:hint="eastAsia"/>
          <w:sz w:val="32"/>
          <w:szCs w:val="32"/>
        </w:rPr>
        <w:t>名工作人员的工资待遇等</w:t>
      </w:r>
      <w:r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按功能科目分类</w:t>
      </w:r>
      <w:r>
        <w:rPr>
          <w:rFonts w:ascii="仿宋" w:eastAsia="仿宋" w:hAnsi="仿宋" w:cs="仿宋" w:hint="eastAsia"/>
          <w:sz w:val="32"/>
          <w:szCs w:val="32"/>
        </w:rPr>
        <w:t>的明细情况</w:t>
      </w:r>
      <w:r>
        <w:rPr>
          <w:rFonts w:ascii="仿宋" w:eastAsia="仿宋" w:hAnsi="仿宋" w:hint="eastAsia"/>
          <w:sz w:val="32"/>
          <w:szCs w:val="32"/>
        </w:rPr>
        <w:t>如下：</w:t>
      </w:r>
    </w:p>
    <w:p w:rsidR="002404A3" w:rsidRDefault="00B2336A">
      <w:pPr>
        <w:ind w:firstLineChars="150" w:firstLine="480"/>
        <w:rPr>
          <w:rFonts w:ascii="仿宋" w:eastAsia="仿宋" w:hAnsi="仿宋" w:cs="仿宋"/>
          <w:sz w:val="32"/>
          <w:szCs w:val="32"/>
          <w:highlight w:val="yellow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）“</w:t>
      </w:r>
      <w:r>
        <w:rPr>
          <w:rFonts w:ascii="仿宋" w:eastAsia="仿宋" w:hAnsi="仿宋" w:cs="仿宋"/>
          <w:sz w:val="32"/>
          <w:szCs w:val="32"/>
        </w:rPr>
        <w:t>2010301——</w:t>
      </w:r>
      <w:r>
        <w:rPr>
          <w:rFonts w:ascii="仿宋" w:eastAsia="仿宋" w:hAnsi="仿宋" w:cs="仿宋" w:hint="eastAsia"/>
          <w:sz w:val="32"/>
          <w:szCs w:val="32"/>
        </w:rPr>
        <w:t>行政运行”支出</w:t>
      </w:r>
      <w:r>
        <w:rPr>
          <w:sz w:val="32"/>
          <w:szCs w:val="32"/>
        </w:rPr>
        <w:t>436.82</w:t>
      </w:r>
      <w:r>
        <w:rPr>
          <w:rFonts w:hint="eastAsia"/>
          <w:sz w:val="32"/>
          <w:szCs w:val="32"/>
        </w:rPr>
        <w:t>万元，</w:t>
      </w:r>
      <w:r>
        <w:rPr>
          <w:rFonts w:ascii="仿宋" w:eastAsia="仿宋" w:hAnsi="仿宋" w:hint="eastAsia"/>
          <w:sz w:val="32"/>
          <w:szCs w:val="32"/>
        </w:rPr>
        <w:t>其中：人员经费支出</w:t>
      </w:r>
      <w:r>
        <w:rPr>
          <w:rFonts w:ascii="仿宋" w:eastAsia="仿宋" w:hAnsi="仿宋"/>
          <w:sz w:val="32"/>
          <w:szCs w:val="32"/>
        </w:rPr>
        <w:t>335.32</w:t>
      </w:r>
      <w:r>
        <w:rPr>
          <w:rFonts w:ascii="仿宋" w:eastAsia="仿宋" w:hAnsi="仿宋" w:hint="eastAsia"/>
          <w:sz w:val="32"/>
          <w:szCs w:val="32"/>
        </w:rPr>
        <w:t>万元、公用经费支出</w:t>
      </w:r>
      <w:r>
        <w:rPr>
          <w:rFonts w:ascii="仿宋" w:eastAsia="仿宋" w:hAnsi="仿宋"/>
          <w:sz w:val="32"/>
          <w:szCs w:val="32"/>
        </w:rPr>
        <w:t>101.5</w:t>
      </w:r>
      <w:r>
        <w:rPr>
          <w:rFonts w:ascii="仿宋" w:eastAsia="仿宋" w:hAnsi="仿宋" w:hint="eastAsia"/>
          <w:sz w:val="32"/>
          <w:szCs w:val="32"/>
        </w:rPr>
        <w:t>万元。人员经费支出</w:t>
      </w:r>
      <w:r>
        <w:rPr>
          <w:rFonts w:ascii="仿宋" w:eastAsia="仿宋" w:hAnsi="仿宋" w:cs="仿宋" w:hint="eastAsia"/>
          <w:sz w:val="32"/>
          <w:szCs w:val="32"/>
        </w:rPr>
        <w:t>较上年增加了</w:t>
      </w:r>
      <w:r>
        <w:rPr>
          <w:rFonts w:ascii="仿宋" w:eastAsia="仿宋" w:hAnsi="仿宋" w:cs="仿宋"/>
          <w:sz w:val="32"/>
          <w:szCs w:val="32"/>
        </w:rPr>
        <w:t>44.38</w:t>
      </w:r>
      <w:r>
        <w:rPr>
          <w:rFonts w:ascii="仿宋" w:eastAsia="仿宋" w:hAnsi="仿宋" w:cs="仿宋" w:hint="eastAsia"/>
          <w:sz w:val="32"/>
          <w:szCs w:val="32"/>
        </w:rPr>
        <w:t>万元，增长</w:t>
      </w:r>
      <w:r>
        <w:rPr>
          <w:rFonts w:ascii="仿宋" w:eastAsia="仿宋" w:hAnsi="仿宋" w:cs="仿宋"/>
          <w:sz w:val="32"/>
          <w:szCs w:val="32"/>
        </w:rPr>
        <w:t>15.2%</w:t>
      </w:r>
      <w:r>
        <w:rPr>
          <w:rFonts w:ascii="仿宋" w:eastAsia="仿宋" w:hAnsi="仿宋" w:cs="仿宋" w:hint="eastAsia"/>
          <w:sz w:val="32"/>
          <w:szCs w:val="32"/>
        </w:rPr>
        <w:t>，增加原因</w:t>
      </w:r>
      <w:r>
        <w:rPr>
          <w:rFonts w:ascii="仿宋" w:eastAsia="仿宋" w:hAnsi="仿宋" w:hint="eastAsia"/>
          <w:sz w:val="32"/>
          <w:szCs w:val="32"/>
        </w:rPr>
        <w:t>是新增网上信访业务人员</w:t>
      </w:r>
      <w:r>
        <w:rPr>
          <w:rFonts w:ascii="仿宋" w:eastAsia="仿宋" w:hAnsi="仿宋"/>
          <w:sz w:val="32"/>
          <w:szCs w:val="32"/>
        </w:rPr>
        <w:t>18</w:t>
      </w:r>
      <w:r>
        <w:rPr>
          <w:rFonts w:ascii="仿宋" w:eastAsia="仿宋" w:hAnsi="仿宋" w:hint="eastAsia"/>
          <w:sz w:val="32"/>
          <w:szCs w:val="32"/>
        </w:rPr>
        <w:t>名工作人员的工资待遇等</w:t>
      </w:r>
      <w:r>
        <w:rPr>
          <w:rFonts w:ascii="仿宋" w:eastAsia="仿宋" w:hAnsi="仿宋" w:cs="仿宋" w:hint="eastAsia"/>
          <w:sz w:val="32"/>
          <w:szCs w:val="32"/>
        </w:rPr>
        <w:t>；</w:t>
      </w:r>
      <w:r>
        <w:rPr>
          <w:rFonts w:ascii="仿宋" w:eastAsia="仿宋" w:hAnsi="仿宋" w:hint="eastAsia"/>
          <w:sz w:val="32"/>
          <w:szCs w:val="32"/>
        </w:rPr>
        <w:t>公用经费支出</w:t>
      </w:r>
      <w:r>
        <w:rPr>
          <w:rFonts w:ascii="仿宋" w:eastAsia="仿宋" w:hAnsi="仿宋" w:cs="仿宋" w:hint="eastAsia"/>
          <w:sz w:val="32"/>
          <w:szCs w:val="32"/>
        </w:rPr>
        <w:t>较上年减少</w:t>
      </w:r>
      <w:r>
        <w:rPr>
          <w:rFonts w:ascii="仿宋" w:eastAsia="仿宋" w:hAnsi="仿宋" w:cs="仿宋"/>
          <w:sz w:val="32"/>
          <w:szCs w:val="32"/>
        </w:rPr>
        <w:t>14</w:t>
      </w:r>
      <w:r>
        <w:rPr>
          <w:rFonts w:ascii="仿宋" w:eastAsia="仿宋" w:hAnsi="仿宋" w:cs="仿宋" w:hint="eastAsia"/>
          <w:sz w:val="32"/>
          <w:szCs w:val="32"/>
        </w:rPr>
        <w:t>万元，降低</w:t>
      </w:r>
      <w:r>
        <w:rPr>
          <w:rFonts w:ascii="仿宋" w:eastAsia="仿宋" w:hAnsi="仿宋" w:cs="仿宋"/>
          <w:sz w:val="32"/>
          <w:szCs w:val="32"/>
        </w:rPr>
        <w:t>12%</w:t>
      </w:r>
      <w:r>
        <w:rPr>
          <w:rFonts w:ascii="仿宋" w:eastAsia="仿宋" w:hAnsi="仿宋" w:cs="仿宋" w:hint="eastAsia"/>
          <w:sz w:val="32"/>
          <w:szCs w:val="32"/>
        </w:rPr>
        <w:t>，下降原因是在职退休和调出，减少了定额公用经费。</w:t>
      </w:r>
    </w:p>
    <w:p w:rsidR="002404A3" w:rsidRDefault="00B2336A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）“</w:t>
      </w:r>
      <w:r>
        <w:rPr>
          <w:rFonts w:ascii="仿宋" w:eastAsia="仿宋" w:hAnsi="仿宋" w:cs="仿宋"/>
          <w:sz w:val="32"/>
          <w:szCs w:val="32"/>
        </w:rPr>
        <w:t>2010308——</w:t>
      </w:r>
      <w:r>
        <w:rPr>
          <w:rFonts w:ascii="仿宋" w:eastAsia="仿宋" w:hAnsi="仿宋" w:cs="仿宋" w:hint="eastAsia"/>
          <w:sz w:val="32"/>
          <w:szCs w:val="32"/>
        </w:rPr>
        <w:t>信访事务”专项业务经费支出</w:t>
      </w:r>
      <w:r>
        <w:rPr>
          <w:rFonts w:ascii="仿宋" w:eastAsia="仿宋" w:hAnsi="仿宋" w:cs="仿宋"/>
          <w:sz w:val="32"/>
          <w:szCs w:val="32"/>
        </w:rPr>
        <w:t>45</w:t>
      </w:r>
      <w:r>
        <w:rPr>
          <w:rFonts w:ascii="仿宋" w:eastAsia="仿宋" w:hAnsi="仿宋" w:cs="仿宋" w:hint="eastAsia"/>
          <w:sz w:val="32"/>
          <w:szCs w:val="32"/>
        </w:rPr>
        <w:t>万元，与上年持平。</w:t>
      </w:r>
      <w:r>
        <w:rPr>
          <w:rFonts w:ascii="仿宋" w:eastAsia="仿宋" w:hAnsi="仿宋" w:hint="eastAsia"/>
          <w:sz w:val="32"/>
          <w:szCs w:val="32"/>
        </w:rPr>
        <w:t>持平原因是在信访业务工作量增加的前提下，压缩经费支出，保持信访事务经费支出不变。</w:t>
      </w:r>
    </w:p>
    <w:p w:rsidR="002404A3" w:rsidRDefault="00B2336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、支出按经济科目分类的明细情况。</w:t>
      </w:r>
    </w:p>
    <w:p w:rsidR="002404A3" w:rsidRDefault="00B2336A">
      <w:pPr>
        <w:autoSpaceDE w:val="0"/>
        <w:spacing w:line="500" w:lineRule="exact"/>
        <w:ind w:firstLine="640"/>
        <w:rPr>
          <w:rFonts w:ascii="仿宋" w:eastAsia="仿宋" w:hAnsi="仿宋"/>
        </w:rPr>
      </w:pPr>
      <w:r>
        <w:rPr>
          <w:rFonts w:ascii="仿宋" w:eastAsia="仿宋" w:hAnsi="仿宋" w:cs="仿宋"/>
          <w:sz w:val="32"/>
          <w:szCs w:val="32"/>
        </w:rPr>
        <w:t>2018</w:t>
      </w:r>
      <w:r>
        <w:rPr>
          <w:rFonts w:ascii="仿宋" w:eastAsia="仿宋" w:hAnsi="仿宋" w:cs="仿宋" w:hint="eastAsia"/>
          <w:sz w:val="32"/>
          <w:szCs w:val="32"/>
        </w:rPr>
        <w:t>年镇安县信访局一般公共公共预算拨款支出</w:t>
      </w:r>
      <w:r>
        <w:rPr>
          <w:rFonts w:ascii="仿宋" w:eastAsia="仿宋" w:hAnsi="仿宋" w:cs="仿宋"/>
          <w:sz w:val="32"/>
          <w:szCs w:val="32"/>
        </w:rPr>
        <w:t>397.46</w:t>
      </w:r>
      <w:r>
        <w:rPr>
          <w:rFonts w:ascii="仿宋" w:eastAsia="仿宋" w:hAnsi="仿宋" w:cs="仿宋" w:hint="eastAsia"/>
          <w:sz w:val="32"/>
          <w:szCs w:val="32"/>
        </w:rPr>
        <w:t>万元，</w:t>
      </w:r>
      <w:r>
        <w:rPr>
          <w:rFonts w:ascii="仿宋" w:eastAsia="仿宋" w:hAnsi="仿宋" w:hint="eastAsia"/>
          <w:sz w:val="30"/>
          <w:szCs w:val="30"/>
        </w:rPr>
        <w:t>其中：人员经费支出</w:t>
      </w:r>
      <w:r>
        <w:rPr>
          <w:rFonts w:ascii="仿宋" w:eastAsia="仿宋" w:hAnsi="仿宋"/>
          <w:sz w:val="30"/>
          <w:szCs w:val="30"/>
        </w:rPr>
        <w:t>335.32</w:t>
      </w:r>
      <w:r>
        <w:rPr>
          <w:rFonts w:ascii="仿宋" w:eastAsia="仿宋" w:hAnsi="仿宋" w:hint="eastAsia"/>
          <w:sz w:val="30"/>
          <w:szCs w:val="30"/>
        </w:rPr>
        <w:t>万元、公用经费支出</w:t>
      </w:r>
      <w:r>
        <w:rPr>
          <w:rFonts w:ascii="仿宋" w:eastAsia="仿宋" w:hAnsi="仿宋"/>
          <w:sz w:val="30"/>
          <w:szCs w:val="30"/>
        </w:rPr>
        <w:t>101.5</w:t>
      </w:r>
      <w:r>
        <w:rPr>
          <w:rFonts w:ascii="仿宋" w:eastAsia="仿宋" w:hAnsi="仿宋" w:hint="eastAsia"/>
          <w:sz w:val="30"/>
          <w:szCs w:val="30"/>
        </w:rPr>
        <w:t>万元、专项业务经费支出</w:t>
      </w:r>
      <w:r>
        <w:rPr>
          <w:rFonts w:ascii="仿宋" w:eastAsia="仿宋" w:hAnsi="仿宋"/>
          <w:sz w:val="30"/>
          <w:szCs w:val="30"/>
        </w:rPr>
        <w:t>45</w:t>
      </w:r>
      <w:r>
        <w:rPr>
          <w:rFonts w:ascii="仿宋" w:eastAsia="仿宋" w:hAnsi="仿宋" w:hint="eastAsia"/>
          <w:sz w:val="30"/>
          <w:szCs w:val="30"/>
        </w:rPr>
        <w:t>万元。</w:t>
      </w:r>
      <w:r>
        <w:rPr>
          <w:rFonts w:ascii="仿宋" w:eastAsia="仿宋" w:hAnsi="仿宋" w:cs="仿宋"/>
          <w:sz w:val="32"/>
          <w:szCs w:val="32"/>
        </w:rPr>
        <w:t>2018</w:t>
      </w:r>
      <w:r>
        <w:rPr>
          <w:rFonts w:ascii="仿宋" w:eastAsia="仿宋" w:hAnsi="仿宋" w:cs="仿宋" w:hint="eastAsia"/>
          <w:sz w:val="32"/>
          <w:szCs w:val="32"/>
        </w:rPr>
        <w:t>年镇安县信访局一般公共公共预算拨款支出较上年</w:t>
      </w:r>
      <w:r>
        <w:rPr>
          <w:rFonts w:ascii="仿宋" w:eastAsia="仿宋" w:hAnsi="仿宋"/>
          <w:sz w:val="30"/>
          <w:szCs w:val="30"/>
        </w:rPr>
        <w:t>2017</w:t>
      </w:r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2"/>
          <w:szCs w:val="32"/>
        </w:rPr>
        <w:t>增加</w:t>
      </w:r>
      <w:r>
        <w:rPr>
          <w:rFonts w:ascii="仿宋" w:eastAsia="仿宋" w:hAnsi="仿宋"/>
          <w:sz w:val="32"/>
          <w:szCs w:val="32"/>
        </w:rPr>
        <w:t>30.38</w:t>
      </w:r>
      <w:r>
        <w:rPr>
          <w:rFonts w:ascii="仿宋" w:eastAsia="仿宋" w:hAnsi="仿宋" w:hint="eastAsia"/>
          <w:sz w:val="32"/>
          <w:szCs w:val="32"/>
        </w:rPr>
        <w:t>万元，增长</w:t>
      </w:r>
      <w:r>
        <w:rPr>
          <w:rFonts w:ascii="仿宋" w:eastAsia="仿宋" w:hAnsi="仿宋"/>
          <w:sz w:val="32"/>
          <w:szCs w:val="32"/>
        </w:rPr>
        <w:t>6.7%</w:t>
      </w:r>
      <w:r>
        <w:rPr>
          <w:rFonts w:ascii="仿宋" w:eastAsia="仿宋" w:hAnsi="仿宋" w:hint="eastAsia"/>
          <w:sz w:val="32"/>
          <w:szCs w:val="32"/>
        </w:rPr>
        <w:t>。增长原因是新增网上信访业务人员</w:t>
      </w:r>
      <w:r>
        <w:rPr>
          <w:rFonts w:ascii="仿宋" w:eastAsia="仿宋" w:hAnsi="仿宋"/>
          <w:sz w:val="32"/>
          <w:szCs w:val="32"/>
        </w:rPr>
        <w:t>18</w:t>
      </w:r>
      <w:r>
        <w:rPr>
          <w:rFonts w:ascii="仿宋" w:eastAsia="仿宋" w:hAnsi="仿宋" w:hint="eastAsia"/>
          <w:sz w:val="32"/>
          <w:szCs w:val="32"/>
        </w:rPr>
        <w:t>名工作人员的工资待遇等</w:t>
      </w:r>
      <w:r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按经济科目分类</w:t>
      </w:r>
      <w:r>
        <w:rPr>
          <w:rFonts w:ascii="仿宋" w:eastAsia="仿宋" w:hAnsi="仿宋" w:cs="仿宋" w:hint="eastAsia"/>
          <w:sz w:val="32"/>
          <w:szCs w:val="32"/>
        </w:rPr>
        <w:t>的明细情况</w:t>
      </w:r>
      <w:r>
        <w:rPr>
          <w:rFonts w:ascii="仿宋" w:eastAsia="仿宋" w:hAnsi="仿宋" w:hint="eastAsia"/>
          <w:sz w:val="32"/>
          <w:szCs w:val="32"/>
        </w:rPr>
        <w:t>如下：</w:t>
      </w:r>
    </w:p>
    <w:p w:rsidR="002404A3" w:rsidRDefault="00B2336A">
      <w:pPr>
        <w:autoSpaceDE w:val="0"/>
        <w:spacing w:line="500" w:lineRule="exact"/>
        <w:ind w:firstLine="640"/>
        <w:rPr>
          <w:rFonts w:ascii="仿宋" w:eastAsia="仿宋" w:hAnsi="仿宋"/>
          <w:sz w:val="32"/>
          <w:szCs w:val="32"/>
          <w:highlight w:val="yellow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）、（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）工资福利支出</w:t>
      </w:r>
      <w:r>
        <w:rPr>
          <w:rFonts w:ascii="仿宋" w:eastAsia="仿宋" w:hAnsi="仿宋"/>
          <w:sz w:val="32"/>
          <w:szCs w:val="32"/>
        </w:rPr>
        <w:t>334.48</w:t>
      </w:r>
      <w:r>
        <w:rPr>
          <w:rFonts w:ascii="仿宋" w:eastAsia="仿宋" w:hAnsi="仿宋" w:hint="eastAsia"/>
          <w:sz w:val="32"/>
          <w:szCs w:val="32"/>
        </w:rPr>
        <w:t>万元，比</w:t>
      </w:r>
      <w:r>
        <w:rPr>
          <w:rFonts w:ascii="仿宋" w:eastAsia="仿宋" w:hAnsi="仿宋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年增加</w:t>
      </w:r>
      <w:r>
        <w:rPr>
          <w:rFonts w:ascii="仿宋" w:eastAsia="仿宋" w:hAnsi="仿宋"/>
          <w:sz w:val="32"/>
          <w:szCs w:val="32"/>
        </w:rPr>
        <w:t>82.08</w:t>
      </w:r>
      <w:r>
        <w:rPr>
          <w:rFonts w:ascii="仿宋" w:eastAsia="仿宋" w:hAnsi="仿宋" w:hint="eastAsia"/>
          <w:sz w:val="32"/>
          <w:szCs w:val="32"/>
        </w:rPr>
        <w:t>万元，增长</w:t>
      </w:r>
      <w:r>
        <w:rPr>
          <w:rFonts w:ascii="仿宋" w:eastAsia="仿宋" w:hAnsi="仿宋"/>
          <w:sz w:val="32"/>
          <w:szCs w:val="32"/>
        </w:rPr>
        <w:t>32.5%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原因是人员级别变动引起工资福利支出变化，以及</w:t>
      </w:r>
      <w:r>
        <w:rPr>
          <w:rFonts w:ascii="仿宋" w:eastAsia="仿宋" w:hAnsi="仿宋" w:hint="eastAsia"/>
          <w:sz w:val="32"/>
          <w:szCs w:val="32"/>
        </w:rPr>
        <w:t>新增网上信访业务人员</w:t>
      </w:r>
      <w:r>
        <w:rPr>
          <w:rFonts w:ascii="仿宋" w:eastAsia="仿宋" w:hAnsi="仿宋"/>
          <w:sz w:val="32"/>
          <w:szCs w:val="32"/>
        </w:rPr>
        <w:t>18</w:t>
      </w:r>
      <w:r>
        <w:rPr>
          <w:rFonts w:ascii="仿宋" w:eastAsia="仿宋" w:hAnsi="仿宋" w:hint="eastAsia"/>
          <w:sz w:val="32"/>
          <w:szCs w:val="32"/>
        </w:rPr>
        <w:t>名工作人员的工资待遇等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2404A3" w:rsidRDefault="00B2336A">
      <w:pPr>
        <w:ind w:firstLineChars="150" w:firstLine="480"/>
        <w:rPr>
          <w:rFonts w:ascii="仿宋" w:eastAsia="仿宋" w:hAnsi="仿宋" w:cs="仿宋"/>
          <w:sz w:val="32"/>
          <w:szCs w:val="32"/>
          <w:highlight w:val="yellow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）商品和服务支出</w:t>
      </w:r>
      <w:r>
        <w:rPr>
          <w:rFonts w:ascii="仿宋" w:eastAsia="仿宋" w:hAnsi="仿宋"/>
          <w:sz w:val="32"/>
          <w:szCs w:val="32"/>
        </w:rPr>
        <w:t>146.5</w:t>
      </w:r>
      <w:r>
        <w:rPr>
          <w:rFonts w:ascii="仿宋" w:eastAsia="仿宋" w:hAnsi="仿宋" w:hint="eastAsia"/>
          <w:sz w:val="32"/>
          <w:szCs w:val="32"/>
        </w:rPr>
        <w:t>万元，比</w:t>
      </w:r>
      <w:r>
        <w:rPr>
          <w:rFonts w:ascii="仿宋" w:eastAsia="仿宋" w:hAnsi="仿宋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年减少</w:t>
      </w:r>
      <w:r>
        <w:rPr>
          <w:rFonts w:ascii="仿宋" w:eastAsia="仿宋" w:hAnsi="仿宋"/>
          <w:sz w:val="32"/>
          <w:szCs w:val="32"/>
        </w:rPr>
        <w:t>14</w:t>
      </w:r>
      <w:r>
        <w:rPr>
          <w:rFonts w:ascii="仿宋" w:eastAsia="仿宋" w:hAnsi="仿宋" w:hint="eastAsia"/>
          <w:sz w:val="32"/>
          <w:szCs w:val="32"/>
        </w:rPr>
        <w:t>万元，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降低</w:t>
      </w:r>
      <w:r>
        <w:rPr>
          <w:rFonts w:ascii="仿宋" w:eastAsia="仿宋" w:hAnsi="仿宋" w:cs="仿宋"/>
          <w:sz w:val="32"/>
          <w:szCs w:val="32"/>
        </w:rPr>
        <w:t>12%</w:t>
      </w:r>
      <w:r>
        <w:rPr>
          <w:rFonts w:ascii="仿宋" w:eastAsia="仿宋" w:hAnsi="仿宋" w:cs="仿宋" w:hint="eastAsia"/>
          <w:sz w:val="32"/>
          <w:szCs w:val="32"/>
        </w:rPr>
        <w:t>，下降原因是在职退休和调出，减少了定额公用经费。</w:t>
      </w:r>
    </w:p>
    <w:p w:rsidR="002404A3" w:rsidRDefault="00B2336A">
      <w:pPr>
        <w:autoSpaceDE w:val="0"/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）对个人和家庭补助</w:t>
      </w:r>
      <w:r>
        <w:rPr>
          <w:sz w:val="32"/>
          <w:szCs w:val="32"/>
        </w:rPr>
        <w:t>0.84</w:t>
      </w:r>
      <w:r>
        <w:rPr>
          <w:rFonts w:hint="eastAsia"/>
          <w:sz w:val="32"/>
          <w:szCs w:val="32"/>
        </w:rPr>
        <w:t>万元，比</w:t>
      </w:r>
      <w:r>
        <w:rPr>
          <w:sz w:val="32"/>
          <w:szCs w:val="32"/>
        </w:rPr>
        <w:t>2017</w:t>
      </w:r>
      <w:r>
        <w:rPr>
          <w:rFonts w:hint="eastAsia"/>
          <w:sz w:val="32"/>
          <w:szCs w:val="32"/>
        </w:rPr>
        <w:t>年减少</w:t>
      </w:r>
      <w:r>
        <w:rPr>
          <w:sz w:val="32"/>
          <w:szCs w:val="32"/>
        </w:rPr>
        <w:t>37.7</w:t>
      </w:r>
      <w:r>
        <w:rPr>
          <w:rFonts w:hint="eastAsia"/>
          <w:sz w:val="32"/>
          <w:szCs w:val="32"/>
        </w:rPr>
        <w:t>万元，下降</w:t>
      </w:r>
      <w:r>
        <w:rPr>
          <w:sz w:val="32"/>
          <w:szCs w:val="32"/>
        </w:rPr>
        <w:t>97.8%</w:t>
      </w:r>
      <w:r>
        <w:rPr>
          <w:rFonts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主要原因是退休人员工资缴养老经办中心统管。</w:t>
      </w:r>
    </w:p>
    <w:p w:rsidR="002404A3" w:rsidRDefault="00B2336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（四）政府性基金预算支出情况。</w:t>
      </w:r>
    </w:p>
    <w:p w:rsidR="002404A3" w:rsidRDefault="00B2336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镇安县信访局</w:t>
      </w:r>
      <w:r>
        <w:rPr>
          <w:rFonts w:ascii="仿宋" w:eastAsia="仿宋" w:hAnsi="仿宋" w:hint="eastAsia"/>
          <w:sz w:val="32"/>
          <w:szCs w:val="32"/>
        </w:rPr>
        <w:t>无政府性基金预算收支，并已公开空表。</w:t>
      </w:r>
    </w:p>
    <w:p w:rsidR="002404A3" w:rsidRDefault="00B2336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（五）国有资本经营预算拨款收支情况。</w:t>
      </w:r>
    </w:p>
    <w:p w:rsidR="002404A3" w:rsidRDefault="00B2336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镇安县信访局</w:t>
      </w:r>
      <w:r>
        <w:rPr>
          <w:rFonts w:ascii="仿宋" w:eastAsia="仿宋" w:hAnsi="仿宋" w:hint="eastAsia"/>
          <w:sz w:val="32"/>
          <w:szCs w:val="32"/>
        </w:rPr>
        <w:t>无国有资本经营预算拨款收支。</w:t>
      </w:r>
    </w:p>
    <w:p w:rsidR="002404A3" w:rsidRDefault="00B2336A">
      <w:pPr>
        <w:numPr>
          <w:ilvl w:val="0"/>
          <w:numId w:val="1"/>
        </w:num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“三公”经费等预算情况。</w:t>
      </w:r>
    </w:p>
    <w:p w:rsidR="002404A3" w:rsidRDefault="00B2336A">
      <w:pPr>
        <w:ind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镇安县信访局</w:t>
      </w:r>
      <w:r>
        <w:rPr>
          <w:rFonts w:ascii="仿宋" w:eastAsia="仿宋" w:hAnsi="仿宋" w:hint="eastAsia"/>
          <w:sz w:val="32"/>
          <w:szCs w:val="32"/>
        </w:rPr>
        <w:t>“三公”经费支出预算</w:t>
      </w:r>
      <w:r>
        <w:rPr>
          <w:rFonts w:ascii="仿宋" w:eastAsia="仿宋" w:hAnsi="仿宋"/>
          <w:sz w:val="32"/>
          <w:szCs w:val="32"/>
        </w:rPr>
        <w:t>2.5</w:t>
      </w:r>
      <w:r>
        <w:rPr>
          <w:rFonts w:ascii="仿宋" w:eastAsia="仿宋" w:hAnsi="仿宋" w:hint="eastAsia"/>
          <w:sz w:val="32"/>
          <w:szCs w:val="32"/>
        </w:rPr>
        <w:t>万元，其中公务接待费</w:t>
      </w:r>
      <w:r>
        <w:rPr>
          <w:rFonts w:ascii="仿宋" w:eastAsia="仿宋" w:hAnsi="仿宋"/>
          <w:sz w:val="32"/>
          <w:szCs w:val="32"/>
        </w:rPr>
        <w:t>2.5</w:t>
      </w:r>
      <w:r>
        <w:rPr>
          <w:rFonts w:ascii="仿宋" w:eastAsia="仿宋" w:hAnsi="仿宋" w:hint="eastAsia"/>
          <w:sz w:val="32"/>
          <w:szCs w:val="32"/>
        </w:rPr>
        <w:t>万元，“三公”经费预算支出与上年持平，原因是严格执行</w:t>
      </w:r>
      <w:r w:rsidR="000B17AA">
        <w:rPr>
          <w:rFonts w:ascii="仿宋" w:eastAsia="仿宋" w:hAnsi="仿宋" w:hint="eastAsia"/>
          <w:sz w:val="32"/>
          <w:szCs w:val="32"/>
        </w:rPr>
        <w:t>中央八项</w:t>
      </w:r>
      <w:r>
        <w:rPr>
          <w:rFonts w:ascii="仿宋" w:eastAsia="仿宋" w:hAnsi="仿宋" w:hint="eastAsia"/>
          <w:sz w:val="32"/>
          <w:szCs w:val="32"/>
        </w:rPr>
        <w:t>规定，压缩“三公”经费支出；会议费支出预算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万元，与</w:t>
      </w:r>
      <w:r>
        <w:rPr>
          <w:rFonts w:ascii="仿宋" w:eastAsia="仿宋" w:hAnsi="仿宋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年持平，原因是严格执行</w:t>
      </w:r>
      <w:r w:rsidR="000B17AA">
        <w:rPr>
          <w:rFonts w:ascii="仿宋" w:eastAsia="仿宋" w:hAnsi="仿宋" w:hint="eastAsia"/>
          <w:sz w:val="32"/>
          <w:szCs w:val="32"/>
        </w:rPr>
        <w:t>中央八项</w:t>
      </w:r>
      <w:r>
        <w:rPr>
          <w:rFonts w:ascii="仿宋" w:eastAsia="仿宋" w:hAnsi="仿宋" w:hint="eastAsia"/>
          <w:sz w:val="32"/>
          <w:szCs w:val="32"/>
        </w:rPr>
        <w:t>规定，大力压缩会议经费支出；</w:t>
      </w:r>
      <w:r>
        <w:rPr>
          <w:rFonts w:ascii="仿宋" w:eastAsia="仿宋" w:hAnsi="仿宋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年培训费支出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万元，比</w:t>
      </w:r>
      <w:r>
        <w:rPr>
          <w:rFonts w:ascii="仿宋" w:eastAsia="仿宋" w:hAnsi="仿宋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年减少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万元，下降</w:t>
      </w:r>
      <w:r>
        <w:rPr>
          <w:rFonts w:ascii="仿宋" w:eastAsia="仿宋" w:hAnsi="仿宋"/>
          <w:sz w:val="32"/>
          <w:szCs w:val="32"/>
        </w:rPr>
        <w:t>60%</w:t>
      </w:r>
      <w:r>
        <w:rPr>
          <w:rFonts w:ascii="仿宋" w:eastAsia="仿宋" w:hAnsi="仿宋" w:hint="eastAsia"/>
          <w:sz w:val="32"/>
          <w:szCs w:val="32"/>
        </w:rPr>
        <w:t>，下降原因是严格落实压缩公用经费支出政策，缩短培训时间和场次，通过以会代培方式，减少吃饭住宿支出等。</w:t>
      </w:r>
    </w:p>
    <w:p w:rsidR="002404A3" w:rsidRDefault="00B2336A">
      <w:pPr>
        <w:numPr>
          <w:ilvl w:val="0"/>
          <w:numId w:val="1"/>
        </w:num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机关运行经费安排情况。</w:t>
      </w:r>
    </w:p>
    <w:p w:rsidR="002404A3" w:rsidRDefault="00B2336A">
      <w:pPr>
        <w:numPr>
          <w:ilvl w:val="0"/>
          <w:numId w:val="2"/>
        </w:numPr>
        <w:ind w:leftChars="200" w:left="420"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镇安县信访局</w:t>
      </w:r>
      <w:r>
        <w:rPr>
          <w:rFonts w:ascii="仿宋" w:eastAsia="仿宋" w:hAnsi="仿宋" w:hint="eastAsia"/>
          <w:sz w:val="32"/>
          <w:szCs w:val="32"/>
        </w:rPr>
        <w:t>机关运行费用支出预算</w:t>
      </w:r>
      <w:r>
        <w:rPr>
          <w:rFonts w:ascii="仿宋" w:eastAsia="仿宋" w:hAnsi="仿宋"/>
          <w:sz w:val="32"/>
          <w:szCs w:val="32"/>
        </w:rPr>
        <w:t>142</w:t>
      </w:r>
      <w:r>
        <w:rPr>
          <w:rFonts w:ascii="仿宋" w:eastAsia="仿宋" w:hAnsi="仿宋" w:hint="eastAsia"/>
          <w:sz w:val="32"/>
          <w:szCs w:val="32"/>
        </w:rPr>
        <w:t>万元，比</w:t>
      </w:r>
      <w:r>
        <w:rPr>
          <w:rFonts w:ascii="仿宋" w:eastAsia="仿宋" w:hAnsi="仿宋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年减少</w:t>
      </w:r>
      <w:r>
        <w:rPr>
          <w:rFonts w:ascii="仿宋" w:eastAsia="仿宋" w:hAnsi="仿宋"/>
          <w:sz w:val="32"/>
          <w:szCs w:val="32"/>
        </w:rPr>
        <w:t>14</w:t>
      </w:r>
      <w:r>
        <w:rPr>
          <w:rFonts w:ascii="仿宋" w:eastAsia="仿宋" w:hAnsi="仿宋" w:hint="eastAsia"/>
          <w:sz w:val="32"/>
          <w:szCs w:val="32"/>
        </w:rPr>
        <w:t>万元。原因是严格落实压缩公用经费支出政策，减少机关运行费用支出。</w:t>
      </w:r>
    </w:p>
    <w:p w:rsidR="002404A3" w:rsidRDefault="00B2336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（八）政府采购情况。</w:t>
      </w:r>
    </w:p>
    <w:p w:rsidR="002404A3" w:rsidRDefault="00B2336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镇安县信访局未安排</w:t>
      </w:r>
      <w:r>
        <w:rPr>
          <w:rFonts w:ascii="仿宋" w:eastAsia="仿宋" w:hAnsi="仿宋" w:hint="eastAsia"/>
          <w:sz w:val="32"/>
          <w:szCs w:val="32"/>
        </w:rPr>
        <w:t>政府采购预算，并已公开空表。</w:t>
      </w:r>
    </w:p>
    <w:p w:rsidR="002404A3" w:rsidRDefault="00B2336A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八、专业名词解释</w:t>
      </w:r>
    </w:p>
    <w:p w:rsidR="002404A3" w:rsidRDefault="00B2336A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机关运行经费：指指为保障行政单位（包括参照公务员法管理的事业单位）运行用于购买货物和服务的各项公用经费，包括办公及印刷费、邮电费、差旅费、会议费、福利费、日常维修费、专用材料及办公用房水电费、办公用房取暖费、办公用房物业管理费、公务用车运行维护费以及其他费用。</w:t>
      </w:r>
    </w:p>
    <w:p w:rsidR="002404A3" w:rsidRDefault="002404A3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2404A3" w:rsidRDefault="002404A3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2404A3" w:rsidRDefault="00B2336A">
      <w:pPr>
        <w:ind w:firstLineChars="1600" w:firstLine="5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镇安县信访局</w:t>
      </w:r>
    </w:p>
    <w:p w:rsidR="002404A3" w:rsidRDefault="00B2336A">
      <w:pPr>
        <w:ind w:firstLineChars="200" w:firstLine="640"/>
      </w:pPr>
      <w:r>
        <w:rPr>
          <w:rFonts w:ascii="仿宋" w:eastAsia="仿宋" w:hAnsi="仿宋"/>
          <w:sz w:val="32"/>
          <w:szCs w:val="32"/>
        </w:rPr>
        <w:t xml:space="preserve">                           2018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16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2404A3" w:rsidSect="002404A3">
      <w:footerReference w:type="default" r:id="rId9"/>
      <w:pgSz w:w="11906" w:h="16838"/>
      <w:pgMar w:top="1984" w:right="1474" w:bottom="1701" w:left="1588" w:header="851" w:footer="1417" w:gutter="0"/>
      <w:cols w:space="0"/>
      <w:docGrid w:type="lines" w:linePitch="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4EC" w:rsidRDefault="007354EC" w:rsidP="002404A3">
      <w:r>
        <w:separator/>
      </w:r>
    </w:p>
  </w:endnote>
  <w:endnote w:type="continuationSeparator" w:id="0">
    <w:p w:rsidR="007354EC" w:rsidRDefault="007354EC" w:rsidP="002404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4A3" w:rsidRDefault="005A549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2404A3" w:rsidRDefault="005A5496">
                <w:pPr>
                  <w:pStyle w:val="a3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 w:rsidR="00B2336A"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 w:rsidR="009E29D4">
                  <w:rPr>
                    <w:noProof/>
                    <w:sz w:val="24"/>
                    <w:szCs w:val="24"/>
                  </w:rPr>
                  <w:t>7</w:t>
                </w:r>
                <w:r>
                  <w:rPr>
                    <w:rFonts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4EC" w:rsidRDefault="007354EC" w:rsidP="002404A3">
      <w:r>
        <w:separator/>
      </w:r>
    </w:p>
  </w:footnote>
  <w:footnote w:type="continuationSeparator" w:id="0">
    <w:p w:rsidR="007354EC" w:rsidRDefault="007354EC" w:rsidP="002404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C6EF3F"/>
    <w:multiLevelType w:val="singleLevel"/>
    <w:tmpl w:val="92C6EF3F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0FE36CA5"/>
    <w:multiLevelType w:val="singleLevel"/>
    <w:tmpl w:val="0FE36CA5"/>
    <w:lvl w:ilvl="0">
      <w:start w:val="6"/>
      <w:numFmt w:val="chineseCounting"/>
      <w:suff w:val="nothing"/>
      <w:lvlText w:val="（%1）"/>
      <w:lvlJc w:val="left"/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7128"/>
    <w:rsid w:val="000702AC"/>
    <w:rsid w:val="000837EA"/>
    <w:rsid w:val="000A165A"/>
    <w:rsid w:val="000B17AA"/>
    <w:rsid w:val="000D2D70"/>
    <w:rsid w:val="001D74F6"/>
    <w:rsid w:val="002404A3"/>
    <w:rsid w:val="002943FE"/>
    <w:rsid w:val="002B2A8D"/>
    <w:rsid w:val="002B6256"/>
    <w:rsid w:val="00327373"/>
    <w:rsid w:val="003B536E"/>
    <w:rsid w:val="003C166A"/>
    <w:rsid w:val="003C28B4"/>
    <w:rsid w:val="003D3623"/>
    <w:rsid w:val="00407128"/>
    <w:rsid w:val="004C1CF0"/>
    <w:rsid w:val="00513639"/>
    <w:rsid w:val="005A0F63"/>
    <w:rsid w:val="005A5496"/>
    <w:rsid w:val="005B44A7"/>
    <w:rsid w:val="005B5A70"/>
    <w:rsid w:val="00600CBF"/>
    <w:rsid w:val="00627311"/>
    <w:rsid w:val="006B3899"/>
    <w:rsid w:val="007354EC"/>
    <w:rsid w:val="0075668E"/>
    <w:rsid w:val="00766187"/>
    <w:rsid w:val="007F0518"/>
    <w:rsid w:val="0084325B"/>
    <w:rsid w:val="00995645"/>
    <w:rsid w:val="00997D05"/>
    <w:rsid w:val="009A2F25"/>
    <w:rsid w:val="009A47B0"/>
    <w:rsid w:val="009D4DE7"/>
    <w:rsid w:val="009E29D4"/>
    <w:rsid w:val="009E5533"/>
    <w:rsid w:val="00A757FF"/>
    <w:rsid w:val="00A9380C"/>
    <w:rsid w:val="00AC2797"/>
    <w:rsid w:val="00AD7E68"/>
    <w:rsid w:val="00B2336A"/>
    <w:rsid w:val="00B31D31"/>
    <w:rsid w:val="00B33006"/>
    <w:rsid w:val="00B341C0"/>
    <w:rsid w:val="00B5324B"/>
    <w:rsid w:val="00B835F9"/>
    <w:rsid w:val="00BB4B6B"/>
    <w:rsid w:val="00BC51C8"/>
    <w:rsid w:val="00C0239A"/>
    <w:rsid w:val="00C25950"/>
    <w:rsid w:val="00C86233"/>
    <w:rsid w:val="00C86A01"/>
    <w:rsid w:val="00CE39FE"/>
    <w:rsid w:val="00D11853"/>
    <w:rsid w:val="00E1638F"/>
    <w:rsid w:val="00E629FF"/>
    <w:rsid w:val="00E62A14"/>
    <w:rsid w:val="00E87D18"/>
    <w:rsid w:val="00F52BF1"/>
    <w:rsid w:val="00FA52FE"/>
    <w:rsid w:val="00FB3186"/>
    <w:rsid w:val="055904EC"/>
    <w:rsid w:val="13986197"/>
    <w:rsid w:val="2EA561D2"/>
    <w:rsid w:val="41294113"/>
    <w:rsid w:val="4C8C1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404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2404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rsid w:val="0024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qFormat/>
    <w:locked/>
    <w:rsid w:val="002404A3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2404A3"/>
    <w:rPr>
      <w:rFonts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2404A3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9E29D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E29D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24037;&#20316;&#31807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rgbClr val="595959">
                    <a:lumMod val="65000"/>
                    <a:lumOff val="35000"/>
                  </a:srgbClr>
                </a:solidFill>
                <a:latin typeface="+mn-lt"/>
                <a:ea typeface="+mn-ea"/>
                <a:cs typeface="+mn-cs"/>
              </a:defRPr>
            </a:pPr>
            <a:r>
              <a:t>2018年核定编制与在册实有人数情况统计图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stacked"/>
        <c:ser>
          <c:idx val="0"/>
          <c:order val="0"/>
          <c:tx>
            <c:strRef>
              <c:f>[工作簿1]Sheet1!$A$4</c:f>
              <c:strCache>
                <c:ptCount val="1"/>
                <c:pt idx="0">
                  <c:v>2018年</c:v>
                </c:pt>
              </c:strCache>
            </c:strRef>
          </c:tx>
          <c:spPr>
            <a:solidFill>
              <a:srgbClr val="4F81BD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rgbClr val="404040">
                        <a:lumMod val="75000"/>
                        <a:lumOff val="25000"/>
                      </a:srgb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ctr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rgbClr val="A6A6A6">
                          <a:lumMod val="35000"/>
                          <a:lumOff val="65000"/>
                        </a:srgb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[工作簿1]Sheet1!$B$3:$F$3</c:f>
              <c:strCache>
                <c:ptCount val="5"/>
                <c:pt idx="0">
                  <c:v>核定行政编制</c:v>
                </c:pt>
                <c:pt idx="1">
                  <c:v>实有在册</c:v>
                </c:pt>
                <c:pt idx="2">
                  <c:v>工勤</c:v>
                </c:pt>
                <c:pt idx="3">
                  <c:v>借调</c:v>
                </c:pt>
                <c:pt idx="4">
                  <c:v>退休</c:v>
                </c:pt>
              </c:strCache>
            </c:strRef>
          </c:cat>
          <c:val>
            <c:numRef>
              <c:f>[工作簿1]Sheet1!$B$4:$F$4</c:f>
              <c:numCache>
                <c:formatCode>General</c:formatCode>
                <c:ptCount val="5"/>
                <c:pt idx="0">
                  <c:v>9</c:v>
                </c:pt>
                <c:pt idx="1">
                  <c:v>38</c:v>
                </c:pt>
                <c:pt idx="2">
                  <c:v>8</c:v>
                </c:pt>
                <c:pt idx="3">
                  <c:v>1</c:v>
                </c:pt>
                <c:pt idx="4">
                  <c:v>7</c:v>
                </c:pt>
              </c:numCache>
            </c:numRef>
          </c:val>
        </c:ser>
        <c:dLbls>
          <c:showVal val="1"/>
        </c:dLbls>
        <c:gapWidth val="219"/>
        <c:overlap val="100"/>
        <c:axId val="60470400"/>
        <c:axId val="60471936"/>
      </c:barChart>
      <c:catAx>
        <c:axId val="60470400"/>
        <c:scaling>
          <c:orientation val="minMax"/>
        </c:scaling>
        <c:axPos val="b"/>
        <c:majorTickMark val="none"/>
        <c:tickLblPos val="nextTo"/>
        <c:spPr>
          <a:noFill/>
          <a:ln w="9525" cap="flat" cmpd="sng" algn="ctr">
            <a:solidFill>
              <a:srgbClr val="D9D9D9">
                <a:lumMod val="15000"/>
                <a:lumOff val="85000"/>
              </a:srgb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595959">
                    <a:lumMod val="65000"/>
                    <a:lumOff val="35000"/>
                  </a:srgb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0471936"/>
        <c:crosses val="autoZero"/>
        <c:auto val="1"/>
        <c:lblAlgn val="ctr"/>
        <c:lblOffset val="100"/>
      </c:catAx>
      <c:valAx>
        <c:axId val="60471936"/>
        <c:scaling>
          <c:orientation val="minMax"/>
        </c:scaling>
        <c:axPos val="l"/>
        <c:majorGridlines>
          <c:spPr>
            <a:ln w="9525" cap="flat" cmpd="sng" algn="ctr">
              <a:solidFill>
                <a:srgbClr val="D9D9D9">
                  <a:lumMod val="15000"/>
                  <a:lumOff val="85000"/>
                </a:srgb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595959">
                    <a:lumMod val="65000"/>
                    <a:lumOff val="35000"/>
                  </a:srgb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0470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rgbClr val="FFFFFF"/>
    </a:solidFill>
    <a:ln w="9525" cap="flat" cmpd="sng" algn="ctr">
      <a:solidFill>
        <a:srgbClr val="D9D9D9">
          <a:lumMod val="15000"/>
          <a:lumOff val="85000"/>
        </a:srgb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481</Words>
  <Characters>2747</Characters>
  <Application>Microsoft Office Word</Application>
  <DocSecurity>0</DocSecurity>
  <Lines>22</Lines>
  <Paragraphs>6</Paragraphs>
  <ScaleCrop>false</ScaleCrop>
  <Company>User</Company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2024-09-29T01:12:00Z</dcterms:created>
  <dcterms:modified xsi:type="dcterms:W3CDTF">2024-09-29T01:12:00Z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