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3CF67">
      <w:pPr>
        <w:jc w:val="left"/>
        <w:rPr>
          <w:rFonts w:ascii="仿宋" w:hAnsi="仿宋" w:eastAsia="仿宋" w:cs="仿宋_GB2312"/>
          <w:sz w:val="28"/>
          <w:szCs w:val="28"/>
        </w:rPr>
      </w:pPr>
    </w:p>
    <w:p w14:paraId="21666E54">
      <w:pPr>
        <w:jc w:val="center"/>
        <w:rPr>
          <w:rFonts w:ascii="黑体" w:hAnsi="黑体" w:eastAsia="黑体"/>
          <w:b/>
          <w:sz w:val="32"/>
          <w:szCs w:val="32"/>
        </w:rPr>
      </w:pPr>
      <w:r>
        <w:rPr>
          <w:rFonts w:hint="eastAsia" w:ascii="黑体" w:hAnsi="黑体" w:eastAsia="黑体"/>
          <w:b/>
          <w:sz w:val="32"/>
          <w:szCs w:val="32"/>
        </w:rPr>
        <w:t>镇安县市场和质量监督管理局</w:t>
      </w:r>
    </w:p>
    <w:p w14:paraId="238B45B9">
      <w:pPr>
        <w:jc w:val="center"/>
        <w:rPr>
          <w:rFonts w:ascii="黑体" w:hAnsi="黑体" w:eastAsia="黑体"/>
          <w:b/>
          <w:sz w:val="32"/>
          <w:szCs w:val="32"/>
        </w:rPr>
      </w:pPr>
      <w:r>
        <w:rPr>
          <w:rFonts w:ascii="黑体" w:hAnsi="黑体" w:eastAsia="黑体"/>
          <w:b/>
          <w:sz w:val="32"/>
          <w:szCs w:val="32"/>
        </w:rPr>
        <w:t>2017</w:t>
      </w:r>
      <w:r>
        <w:rPr>
          <w:rFonts w:hint="eastAsia" w:ascii="黑体" w:hAnsi="黑体" w:eastAsia="黑体"/>
          <w:b/>
          <w:sz w:val="32"/>
          <w:szCs w:val="32"/>
        </w:rPr>
        <w:t>年部门决算公开情况说明</w:t>
      </w:r>
    </w:p>
    <w:p w14:paraId="7621614A">
      <w:pPr>
        <w:jc w:val="center"/>
        <w:rPr>
          <w:rFonts w:ascii="仿宋" w:hAnsi="仿宋" w:eastAsia="仿宋"/>
          <w:b/>
        </w:rPr>
      </w:pPr>
    </w:p>
    <w:p w14:paraId="13122AEB">
      <w:pPr>
        <w:ind w:firstLine="640"/>
        <w:rPr>
          <w:rFonts w:ascii="方正小标宋简体" w:hAnsi="仿宋" w:eastAsia="方正小标宋简体" w:cs="仿宋_GB2312"/>
          <w:b/>
          <w:bCs/>
          <w:sz w:val="32"/>
          <w:szCs w:val="32"/>
        </w:rPr>
      </w:pPr>
      <w:r>
        <w:rPr>
          <w:rFonts w:hint="eastAsia" w:ascii="方正小标宋简体" w:hAnsi="仿宋" w:eastAsia="方正小标宋简体" w:cs="仿宋_GB2312"/>
          <w:b/>
          <w:bCs/>
          <w:sz w:val="32"/>
          <w:szCs w:val="32"/>
        </w:rPr>
        <w:t>一、部门主要职责</w:t>
      </w:r>
    </w:p>
    <w:p w14:paraId="22213650">
      <w:pPr>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贯彻执行国家、省、市有关食品药品监督管理、工商行政管理、质量技术监督等方面的方针、政策和法律、法规；制定相关规范性文件并组织实施；依法开展市场和质量监督管理及行政执法有关工作。</w:t>
      </w:r>
    </w:p>
    <w:p w14:paraId="5C6A6D4D">
      <w:pPr>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拟定并组织实施市场和质量监督管理事业发展规划及技术机构建设规划；参与制定商品交易市场发展规划。</w:t>
      </w:r>
    </w:p>
    <w:p w14:paraId="27626027">
      <w:pPr>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承担县食品安全委员会日常工作。</w:t>
      </w:r>
    </w:p>
    <w:p w14:paraId="0D003605">
      <w:pPr>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负责食品相关产品及食品（含食品添加剂、保健食品，下同）生产加工、流通、消费环节的安全监督管理职责。</w:t>
      </w:r>
    </w:p>
    <w:p w14:paraId="40FA6F76">
      <w:pPr>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5.</w:t>
      </w:r>
      <w:r>
        <w:rPr>
          <w:rFonts w:hint="eastAsia" w:ascii="仿宋_GB2312" w:hAnsi="仿宋" w:eastAsia="仿宋_GB2312"/>
          <w:sz w:val="32"/>
          <w:szCs w:val="32"/>
        </w:rPr>
        <w:t>负责药品（含中药、民族药，下同）、医疗器械、保健用品、化妆品的行政监督和技术监督。</w:t>
      </w:r>
    </w:p>
    <w:p w14:paraId="5A090CED">
      <w:pPr>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6.</w:t>
      </w:r>
      <w:r>
        <w:rPr>
          <w:rFonts w:hint="eastAsia" w:ascii="仿宋_GB2312" w:hAnsi="仿宋" w:eastAsia="仿宋_GB2312"/>
          <w:sz w:val="32"/>
          <w:szCs w:val="32"/>
        </w:rPr>
        <w:t>依据规定负责各类企业、农民专业合作社和从事经营活动的单位、个人等市场主体的登记注册并监督管理。</w:t>
      </w:r>
    </w:p>
    <w:p w14:paraId="5960E5AD">
      <w:pPr>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7.</w:t>
      </w:r>
      <w:r>
        <w:rPr>
          <w:rFonts w:hint="eastAsia" w:ascii="仿宋_GB2312" w:hAnsi="仿宋" w:eastAsia="仿宋_GB2312"/>
          <w:sz w:val="32"/>
          <w:szCs w:val="32"/>
        </w:rPr>
        <w:t>依法规范和维护各类市场经营秩序，监督管理市场交易行为和网络商品交易及有关服务的行为。</w:t>
      </w:r>
    </w:p>
    <w:p w14:paraId="6200CDE3">
      <w:pPr>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8.</w:t>
      </w:r>
      <w:r>
        <w:rPr>
          <w:rFonts w:hint="eastAsia" w:ascii="仿宋_GB2312" w:hAnsi="仿宋" w:eastAsia="仿宋_GB2312"/>
          <w:sz w:val="32"/>
          <w:szCs w:val="32"/>
        </w:rPr>
        <w:t>负责商标、广告监督管理工作。</w:t>
      </w:r>
    </w:p>
    <w:p w14:paraId="29BC7F64">
      <w:pPr>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9.</w:t>
      </w:r>
      <w:r>
        <w:rPr>
          <w:rFonts w:hint="eastAsia" w:ascii="仿宋_GB2312" w:hAnsi="仿宋" w:eastAsia="仿宋_GB2312"/>
          <w:sz w:val="32"/>
          <w:szCs w:val="32"/>
        </w:rPr>
        <w:t>承担产品质量诚信体系建设有关工作。</w:t>
      </w:r>
    </w:p>
    <w:p w14:paraId="4D768C17">
      <w:pPr>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10.</w:t>
      </w:r>
      <w:r>
        <w:rPr>
          <w:rFonts w:hint="eastAsia" w:ascii="仿宋_GB2312" w:hAnsi="仿宋" w:eastAsia="仿宋_GB2312"/>
          <w:sz w:val="32"/>
          <w:szCs w:val="32"/>
        </w:rPr>
        <w:t>负责产品质量安全监督和认证认可工作。</w:t>
      </w:r>
    </w:p>
    <w:p w14:paraId="7BC1447B">
      <w:pPr>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11.</w:t>
      </w:r>
      <w:r>
        <w:rPr>
          <w:rFonts w:hint="eastAsia" w:ascii="仿宋_GB2312" w:hAnsi="仿宋" w:eastAsia="仿宋_GB2312"/>
          <w:sz w:val="32"/>
          <w:szCs w:val="32"/>
        </w:rPr>
        <w:t>负责计量监督管理工作。</w:t>
      </w:r>
    </w:p>
    <w:p w14:paraId="0BF78F9A">
      <w:pPr>
        <w:adjustRightInd w:val="0"/>
        <w:snapToGrid w:val="0"/>
        <w:spacing w:line="560" w:lineRule="exact"/>
        <w:ind w:left="638" w:leftChars="304"/>
        <w:rPr>
          <w:rFonts w:ascii="仿宋_GB2312" w:hAnsi="仿宋" w:eastAsia="仿宋_GB2312"/>
          <w:sz w:val="32"/>
          <w:szCs w:val="32"/>
        </w:rPr>
      </w:pPr>
      <w:r>
        <w:rPr>
          <w:rFonts w:ascii="仿宋_GB2312" w:hAnsi="仿宋" w:eastAsia="仿宋_GB2312"/>
          <w:sz w:val="32"/>
          <w:szCs w:val="32"/>
        </w:rPr>
        <w:t>12.</w:t>
      </w:r>
      <w:r>
        <w:rPr>
          <w:rFonts w:hint="eastAsia" w:ascii="仿宋_GB2312" w:hAnsi="仿宋" w:eastAsia="仿宋_GB2312"/>
          <w:sz w:val="32"/>
          <w:szCs w:val="32"/>
        </w:rPr>
        <w:t>负责标准化管理工作。</w:t>
      </w:r>
    </w:p>
    <w:p w14:paraId="0C16DC5B">
      <w:pPr>
        <w:adjustRightInd w:val="0"/>
        <w:snapToGrid w:val="0"/>
        <w:spacing w:line="560" w:lineRule="exact"/>
        <w:ind w:left="638" w:leftChars="304"/>
        <w:rPr>
          <w:rFonts w:ascii="仿宋_GB2312" w:hAnsi="仿宋" w:eastAsia="仿宋_GB2312"/>
          <w:sz w:val="32"/>
          <w:szCs w:val="32"/>
        </w:rPr>
      </w:pPr>
      <w:r>
        <w:rPr>
          <w:rFonts w:ascii="仿宋_GB2312" w:hAnsi="仿宋" w:eastAsia="仿宋_GB2312"/>
          <w:sz w:val="32"/>
          <w:szCs w:val="32"/>
        </w:rPr>
        <w:t>13.</w:t>
      </w:r>
      <w:r>
        <w:rPr>
          <w:rFonts w:hint="eastAsia" w:ascii="仿宋_GB2312" w:hAnsi="仿宋" w:eastAsia="仿宋_GB2312"/>
          <w:sz w:val="32"/>
          <w:szCs w:val="32"/>
        </w:rPr>
        <w:t>负责特种设备安全监察工作。</w:t>
      </w:r>
    </w:p>
    <w:p w14:paraId="0AC8CBAE">
      <w:pPr>
        <w:adjustRightInd w:val="0"/>
        <w:snapToGrid w:val="0"/>
        <w:spacing w:line="560" w:lineRule="exact"/>
        <w:ind w:firstLine="480" w:firstLineChars="150"/>
        <w:rPr>
          <w:rFonts w:ascii="仿宋_GB2312" w:hAnsi="仿宋" w:eastAsia="仿宋_GB2312"/>
          <w:sz w:val="32"/>
          <w:szCs w:val="32"/>
        </w:rPr>
      </w:pPr>
      <w:r>
        <w:rPr>
          <w:rFonts w:ascii="仿宋_GB2312" w:hAnsi="仿宋" w:eastAsia="仿宋_GB2312"/>
          <w:sz w:val="32"/>
          <w:szCs w:val="32"/>
        </w:rPr>
        <w:t xml:space="preserve"> 14.</w:t>
      </w:r>
      <w:r>
        <w:rPr>
          <w:rFonts w:hint="eastAsia" w:ascii="仿宋_GB2312" w:hAnsi="仿宋" w:eastAsia="仿宋_GB2312"/>
          <w:sz w:val="32"/>
          <w:szCs w:val="32"/>
        </w:rPr>
        <w:t>负责辖区消费者权益保护工作</w:t>
      </w:r>
    </w:p>
    <w:p w14:paraId="2E1E9C43">
      <w:pPr>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15.</w:t>
      </w:r>
      <w:r>
        <w:rPr>
          <w:rFonts w:hint="eastAsia" w:ascii="仿宋_GB2312" w:hAnsi="仿宋" w:eastAsia="仿宋_GB2312"/>
          <w:sz w:val="32"/>
          <w:szCs w:val="32"/>
        </w:rPr>
        <w:t>督促指导镇、街道办事处落实食品药品、产品质量、特种设备安全监管责任，健全食品药品、产品质量、特种设备安全监管制度，</w:t>
      </w:r>
      <w:r>
        <w:rPr>
          <w:rFonts w:hint="eastAsia" w:ascii="仿宋_GB2312" w:hAnsi="仿宋" w:eastAsia="仿宋_GB2312" w:cs="仿宋_GB2312"/>
          <w:kern w:val="0"/>
          <w:sz w:val="32"/>
          <w:szCs w:val="32"/>
        </w:rPr>
        <w:t>完善食品药品、产品质量、特种设备安全监管体系</w:t>
      </w:r>
      <w:r>
        <w:rPr>
          <w:rFonts w:hint="eastAsia" w:ascii="仿宋_GB2312" w:hAnsi="仿宋" w:eastAsia="仿宋_GB2312"/>
          <w:sz w:val="32"/>
          <w:szCs w:val="32"/>
        </w:rPr>
        <w:t>。</w:t>
      </w:r>
    </w:p>
    <w:p w14:paraId="77C549B1">
      <w:pPr>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16.</w:t>
      </w:r>
      <w:r>
        <w:rPr>
          <w:rFonts w:hint="eastAsia" w:ascii="仿宋_GB2312" w:eastAsia="仿宋_GB2312"/>
          <w:sz w:val="32"/>
          <w:szCs w:val="32"/>
        </w:rPr>
        <w:t>宣传贯彻实施《计量法》、《计量法实施细则》、《食品安全法》和《产品质量法》，建立社会公用计量标准，开展量值传递，承担监督检验、委托检验以及食品安全应急检验，提供业务技术咨询服务，为政府行政执法与综合管理提供技术保障。</w:t>
      </w:r>
    </w:p>
    <w:p w14:paraId="757037EB">
      <w:pPr>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17.</w:t>
      </w:r>
      <w:r>
        <w:rPr>
          <w:rFonts w:hint="eastAsia" w:ascii="仿宋_GB2312" w:hAnsi="仿宋" w:eastAsia="仿宋_GB2312"/>
          <w:sz w:val="32"/>
          <w:szCs w:val="32"/>
        </w:rPr>
        <w:t>承担县委、县政府和上级部门交办的其他事项。</w:t>
      </w:r>
    </w:p>
    <w:p w14:paraId="74FDA7D2">
      <w:pPr>
        <w:ind w:firstLine="640"/>
        <w:rPr>
          <w:rFonts w:ascii="方正小标宋简体" w:hAnsi="仿宋" w:eastAsia="方正小标宋简体" w:cs="仿宋_GB2312"/>
          <w:b/>
          <w:bCs/>
          <w:sz w:val="32"/>
          <w:szCs w:val="32"/>
        </w:rPr>
      </w:pPr>
      <w:r>
        <w:rPr>
          <w:rFonts w:hint="eastAsia" w:ascii="方正小标宋简体" w:hAnsi="仿宋" w:eastAsia="方正小标宋简体" w:cs="仿宋_GB2312"/>
          <w:b/>
          <w:bCs/>
          <w:sz w:val="32"/>
          <w:szCs w:val="32"/>
        </w:rPr>
        <w:t>二、</w:t>
      </w:r>
      <w:r>
        <w:rPr>
          <w:rFonts w:ascii="方正小标宋简体" w:hAnsi="仿宋" w:eastAsia="方正小标宋简体" w:cs="仿宋_GB2312"/>
          <w:b/>
          <w:bCs/>
          <w:sz w:val="32"/>
          <w:szCs w:val="32"/>
        </w:rPr>
        <w:t>2017</w:t>
      </w:r>
      <w:r>
        <w:rPr>
          <w:rFonts w:hint="eastAsia" w:ascii="方正小标宋简体" w:hAnsi="仿宋" w:eastAsia="方正小标宋简体" w:cs="仿宋_GB2312"/>
          <w:b/>
          <w:bCs/>
          <w:sz w:val="32"/>
          <w:szCs w:val="32"/>
        </w:rPr>
        <w:t>年度部门工作完成情况</w:t>
      </w:r>
    </w:p>
    <w:p w14:paraId="2249E9D2">
      <w:pPr>
        <w:ind w:firstLine="640" w:firstLineChars="200"/>
        <w:rPr>
          <w:rFonts w:ascii="仿宋_GB2312" w:eastAsia="仿宋_GB2312"/>
          <w:b/>
          <w:sz w:val="32"/>
          <w:szCs w:val="32"/>
        </w:rPr>
      </w:pPr>
      <w:r>
        <w:rPr>
          <w:rFonts w:ascii="黑体" w:eastAsia="黑体"/>
          <w:sz w:val="32"/>
          <w:szCs w:val="32"/>
        </w:rPr>
        <w:t>(</w:t>
      </w:r>
      <w:r>
        <w:rPr>
          <w:rFonts w:hint="eastAsia" w:ascii="黑体" w:eastAsia="黑体"/>
          <w:sz w:val="32"/>
          <w:szCs w:val="32"/>
        </w:rPr>
        <w:t>一</w:t>
      </w:r>
      <w:r>
        <w:rPr>
          <w:rFonts w:ascii="黑体" w:eastAsia="黑体"/>
          <w:sz w:val="32"/>
          <w:szCs w:val="32"/>
        </w:rPr>
        <w:t>)</w:t>
      </w:r>
      <w:r>
        <w:rPr>
          <w:rFonts w:hint="eastAsia" w:ascii="黑体" w:eastAsia="黑体"/>
          <w:sz w:val="32"/>
          <w:szCs w:val="32"/>
        </w:rPr>
        <w:t>快速落实改革措施，服务县域经济发展。</w:t>
      </w:r>
      <w:r>
        <w:rPr>
          <w:rFonts w:hint="eastAsia" w:ascii="仿宋_GB2312" w:eastAsia="仿宋_GB2312"/>
          <w:b/>
          <w:sz w:val="32"/>
          <w:szCs w:val="32"/>
        </w:rPr>
        <w:t>一是全县市场主体总量不断壮大。</w:t>
      </w:r>
      <w:r>
        <w:rPr>
          <w:rFonts w:hint="eastAsia" w:ascii="仿宋_GB2312" w:eastAsia="仿宋_GB2312"/>
          <w:sz w:val="32"/>
          <w:szCs w:val="32"/>
        </w:rPr>
        <w:t>截止</w:t>
      </w:r>
      <w:r>
        <w:rPr>
          <w:rFonts w:ascii="仿宋_GB2312" w:eastAsia="仿宋_GB2312"/>
          <w:sz w:val="32"/>
          <w:szCs w:val="32"/>
        </w:rPr>
        <w:t>11</w:t>
      </w:r>
      <w:r>
        <w:rPr>
          <w:rFonts w:hint="eastAsia" w:ascii="仿宋_GB2312" w:eastAsia="仿宋_GB2312"/>
          <w:sz w:val="32"/>
          <w:szCs w:val="32"/>
        </w:rPr>
        <w:t>月</w:t>
      </w:r>
      <w:r>
        <w:rPr>
          <w:rFonts w:ascii="仿宋_GB2312" w:eastAsia="仿宋_GB2312"/>
          <w:sz w:val="32"/>
          <w:szCs w:val="32"/>
        </w:rPr>
        <w:t>30</w:t>
      </w:r>
      <w:r>
        <w:rPr>
          <w:rFonts w:hint="eastAsia" w:ascii="仿宋_GB2312" w:eastAsia="仿宋_GB2312"/>
          <w:sz w:val="32"/>
          <w:szCs w:val="32"/>
        </w:rPr>
        <w:t>日，全县新登记注册私营企业</w:t>
      </w:r>
      <w:r>
        <w:rPr>
          <w:rFonts w:ascii="仿宋_GB2312" w:eastAsia="仿宋_GB2312"/>
          <w:sz w:val="32"/>
          <w:szCs w:val="32"/>
        </w:rPr>
        <w:t>303</w:t>
      </w:r>
      <w:r>
        <w:rPr>
          <w:rFonts w:hint="eastAsia" w:ascii="仿宋_GB2312" w:eastAsia="仿宋_GB2312"/>
          <w:sz w:val="32"/>
          <w:szCs w:val="32"/>
        </w:rPr>
        <w:t>户，累计达到</w:t>
      </w:r>
      <w:r>
        <w:rPr>
          <w:rFonts w:ascii="仿宋_GB2312" w:eastAsia="仿宋_GB2312"/>
          <w:sz w:val="32"/>
          <w:szCs w:val="32"/>
        </w:rPr>
        <w:t>1617</w:t>
      </w:r>
      <w:r>
        <w:rPr>
          <w:rFonts w:hint="eastAsia" w:ascii="仿宋_GB2312" w:eastAsia="仿宋_GB2312"/>
          <w:sz w:val="32"/>
          <w:szCs w:val="32"/>
        </w:rPr>
        <w:t>户；个体工商户</w:t>
      </w:r>
      <w:r>
        <w:rPr>
          <w:rFonts w:ascii="仿宋_GB2312" w:eastAsia="仿宋_GB2312"/>
          <w:sz w:val="32"/>
          <w:szCs w:val="32"/>
        </w:rPr>
        <w:t>1456</w:t>
      </w:r>
      <w:r>
        <w:rPr>
          <w:rFonts w:hint="eastAsia" w:ascii="仿宋_GB2312" w:eastAsia="仿宋_GB2312"/>
          <w:sz w:val="32"/>
          <w:szCs w:val="32"/>
        </w:rPr>
        <w:t>户，累计达到</w:t>
      </w:r>
      <w:r>
        <w:rPr>
          <w:rFonts w:ascii="仿宋_GB2312" w:eastAsia="仿宋_GB2312"/>
          <w:sz w:val="32"/>
          <w:szCs w:val="32"/>
        </w:rPr>
        <w:t>9597</w:t>
      </w:r>
      <w:r>
        <w:rPr>
          <w:rFonts w:hint="eastAsia" w:ascii="仿宋_GB2312" w:eastAsia="仿宋_GB2312"/>
          <w:sz w:val="32"/>
          <w:szCs w:val="32"/>
        </w:rPr>
        <w:t>户；农专业合作社</w:t>
      </w:r>
      <w:r>
        <w:rPr>
          <w:rFonts w:ascii="仿宋_GB2312" w:eastAsia="仿宋_GB2312"/>
          <w:sz w:val="32"/>
          <w:szCs w:val="32"/>
        </w:rPr>
        <w:t>1061</w:t>
      </w:r>
      <w:r>
        <w:rPr>
          <w:rFonts w:hint="eastAsia" w:ascii="仿宋_GB2312" w:eastAsia="仿宋_GB2312"/>
          <w:sz w:val="32"/>
          <w:szCs w:val="32"/>
        </w:rPr>
        <w:t>户，累计达到</w:t>
      </w:r>
      <w:r>
        <w:rPr>
          <w:rFonts w:ascii="仿宋_GB2312" w:eastAsia="仿宋_GB2312"/>
          <w:sz w:val="32"/>
          <w:szCs w:val="32"/>
        </w:rPr>
        <w:t>2096</w:t>
      </w:r>
      <w:r>
        <w:rPr>
          <w:rFonts w:hint="eastAsia" w:ascii="仿宋_GB2312" w:eastAsia="仿宋_GB2312"/>
          <w:sz w:val="32"/>
          <w:szCs w:val="32"/>
        </w:rPr>
        <w:t>户，为保持县域市场发展活力奠定了基础</w:t>
      </w:r>
      <w:r>
        <w:rPr>
          <w:rFonts w:hint="eastAsia" w:ascii="楷体_GB2312" w:eastAsia="楷体_GB2312"/>
          <w:b/>
          <w:sz w:val="32"/>
          <w:szCs w:val="32"/>
        </w:rPr>
        <w:t>。二</w:t>
      </w:r>
      <w:r>
        <w:rPr>
          <w:rFonts w:hint="eastAsia" w:ascii="仿宋_GB2312" w:eastAsia="仿宋_GB2312"/>
          <w:b/>
          <w:sz w:val="32"/>
          <w:szCs w:val="32"/>
        </w:rPr>
        <w:t>是开展市场主体清查整治。</w:t>
      </w:r>
      <w:r>
        <w:rPr>
          <w:rFonts w:hint="eastAsia" w:ascii="仿宋_GB2312" w:eastAsia="仿宋_GB2312"/>
          <w:sz w:val="32"/>
          <w:szCs w:val="32"/>
        </w:rPr>
        <w:t>组织开展了三次集中清查整治，下发限期整改通知书</w:t>
      </w:r>
      <w:r>
        <w:rPr>
          <w:rFonts w:ascii="仿宋_GB2312" w:eastAsia="仿宋_GB2312"/>
          <w:sz w:val="32"/>
          <w:szCs w:val="32"/>
        </w:rPr>
        <w:t>245</w:t>
      </w:r>
      <w:r>
        <w:rPr>
          <w:rFonts w:hint="eastAsia" w:ascii="仿宋_GB2312" w:eastAsia="仿宋_GB2312"/>
          <w:sz w:val="32"/>
          <w:szCs w:val="32"/>
        </w:rPr>
        <w:t>份，规范市场主体</w:t>
      </w:r>
      <w:r>
        <w:rPr>
          <w:rFonts w:ascii="仿宋_GB2312" w:eastAsia="仿宋_GB2312"/>
          <w:sz w:val="32"/>
          <w:szCs w:val="32"/>
        </w:rPr>
        <w:t>569</w:t>
      </w:r>
      <w:r>
        <w:rPr>
          <w:rFonts w:hint="eastAsia" w:ascii="仿宋_GB2312" w:eastAsia="仿宋_GB2312"/>
          <w:sz w:val="32"/>
          <w:szCs w:val="32"/>
        </w:rPr>
        <w:t>户，取缔无照经营户</w:t>
      </w:r>
      <w:r>
        <w:rPr>
          <w:rFonts w:ascii="仿宋_GB2312" w:eastAsia="仿宋_GB2312"/>
          <w:sz w:val="32"/>
          <w:szCs w:val="32"/>
        </w:rPr>
        <w:t>3</w:t>
      </w:r>
      <w:r>
        <w:rPr>
          <w:rFonts w:hint="eastAsia" w:ascii="仿宋_GB2312" w:eastAsia="仿宋_GB2312"/>
          <w:sz w:val="32"/>
          <w:szCs w:val="32"/>
        </w:rPr>
        <w:t>户，同时，于</w:t>
      </w: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日正式启动了企业简易注销登记，目前已运用简易程序办理企业注销登记</w:t>
      </w:r>
      <w:r>
        <w:rPr>
          <w:rFonts w:ascii="仿宋_GB2312" w:eastAsia="仿宋_GB2312"/>
          <w:sz w:val="32"/>
          <w:szCs w:val="32"/>
        </w:rPr>
        <w:t>12</w:t>
      </w:r>
      <w:r>
        <w:rPr>
          <w:rFonts w:hint="eastAsia" w:ascii="仿宋_GB2312" w:eastAsia="仿宋_GB2312"/>
          <w:sz w:val="32"/>
          <w:szCs w:val="32"/>
        </w:rPr>
        <w:t>户，有效腾退了社会资源。通过广场</w:t>
      </w:r>
      <w:r>
        <w:rPr>
          <w:rFonts w:ascii="仿宋_GB2312" w:eastAsia="仿宋_GB2312"/>
          <w:sz w:val="32"/>
          <w:szCs w:val="32"/>
        </w:rPr>
        <w:t>LED</w:t>
      </w:r>
      <w:r>
        <w:rPr>
          <w:rFonts w:hint="eastAsia" w:ascii="仿宋_GB2312" w:eastAsia="仿宋_GB2312"/>
          <w:sz w:val="32"/>
          <w:szCs w:val="32"/>
        </w:rPr>
        <w:t>、出租车</w:t>
      </w:r>
      <w:r>
        <w:rPr>
          <w:rFonts w:ascii="仿宋_GB2312" w:eastAsia="仿宋_GB2312"/>
          <w:sz w:val="32"/>
          <w:szCs w:val="32"/>
        </w:rPr>
        <w:t>LED</w:t>
      </w:r>
      <w:r>
        <w:rPr>
          <w:rFonts w:hint="eastAsia" w:ascii="仿宋_GB2312" w:eastAsia="仿宋_GB2312"/>
          <w:sz w:val="32"/>
          <w:szCs w:val="32"/>
        </w:rPr>
        <w:t>、手机平台、公益宣传彩页等宣传方式，从严收紧融资类市场主体登记审查工作，增强社会公众的集资安全意识，确保了全县融资市场安全。</w:t>
      </w:r>
      <w:r>
        <w:rPr>
          <w:rFonts w:hint="eastAsia" w:ascii="楷体_GB2312" w:eastAsia="楷体_GB2312"/>
          <w:b/>
          <w:sz w:val="32"/>
          <w:szCs w:val="32"/>
        </w:rPr>
        <w:t>三</w:t>
      </w:r>
      <w:r>
        <w:rPr>
          <w:rFonts w:hint="eastAsia" w:ascii="仿宋_GB2312" w:eastAsia="仿宋_GB2312"/>
          <w:b/>
          <w:sz w:val="32"/>
          <w:szCs w:val="32"/>
        </w:rPr>
        <w:t>是创新举措助推脱贫攻坚工作。</w:t>
      </w:r>
      <w:r>
        <w:rPr>
          <w:rFonts w:hint="eastAsia" w:ascii="仿宋_GB2312" w:eastAsia="仿宋_GB2312"/>
          <w:sz w:val="32"/>
          <w:szCs w:val="32"/>
        </w:rPr>
        <w:t>面对全县精准扶贫“三带四联”工作中合作社、村集体公司登记</w:t>
      </w:r>
      <w:bookmarkStart w:id="0" w:name="_GoBack"/>
      <w:bookmarkEnd w:id="0"/>
      <w:r>
        <w:rPr>
          <w:rFonts w:hint="eastAsia" w:ascii="仿宋_GB2312" w:eastAsia="仿宋_GB2312"/>
          <w:sz w:val="32"/>
          <w:szCs w:val="32"/>
        </w:rPr>
        <w:t>以及股权变更等严峻复杂工作任务，县局先后三次召开专题会议，研究制定了多项便民措施、规范岗位职责、及时增加两名业务干部、实行</w:t>
      </w:r>
      <w:r>
        <w:rPr>
          <w:rFonts w:ascii="仿宋_GB2312" w:eastAsia="仿宋_GB2312"/>
          <w:sz w:val="32"/>
          <w:szCs w:val="32"/>
        </w:rPr>
        <w:t>AB</w:t>
      </w:r>
      <w:r>
        <w:rPr>
          <w:rFonts w:hint="eastAsia" w:ascii="仿宋_GB2312" w:eastAsia="仿宋_GB2312"/>
          <w:sz w:val="32"/>
          <w:szCs w:val="32"/>
        </w:rPr>
        <w:t>岗两班倒，</w:t>
      </w:r>
      <w:r>
        <w:rPr>
          <w:rFonts w:ascii="仿宋_GB2312" w:eastAsia="仿宋_GB2312"/>
          <w:sz w:val="32"/>
          <w:szCs w:val="32"/>
        </w:rPr>
        <w:t>24</w:t>
      </w:r>
      <w:r>
        <w:rPr>
          <w:rFonts w:hint="eastAsia" w:ascii="仿宋_GB2312" w:eastAsia="仿宋_GB2312"/>
          <w:sz w:val="32"/>
          <w:szCs w:val="32"/>
        </w:rPr>
        <w:t>小时带值班，全面优化办事程序，严格实施“一次性告知、一站式办结、全程服务指导”等措施，</w:t>
      </w:r>
      <w:r>
        <w:rPr>
          <w:rFonts w:hint="eastAsia" w:ascii="仿宋_GB2312" w:hAnsi="仿宋" w:eastAsia="仿宋_GB2312"/>
          <w:sz w:val="32"/>
          <w:szCs w:val="32"/>
        </w:rPr>
        <w:t>有效解决了登记量大面广等诸多困难问题。</w:t>
      </w:r>
    </w:p>
    <w:p w14:paraId="6AE1F937">
      <w:pPr>
        <w:spacing w:line="560" w:lineRule="exact"/>
        <w:ind w:firstLine="640" w:firstLineChars="200"/>
        <w:rPr>
          <w:rFonts w:ascii="仿宋_GB2312" w:eastAsia="仿宋_GB2312"/>
          <w:sz w:val="32"/>
          <w:szCs w:val="32"/>
        </w:rPr>
      </w:pPr>
      <w:r>
        <w:rPr>
          <w:rFonts w:hint="eastAsia" w:ascii="黑体" w:eastAsia="黑体"/>
          <w:sz w:val="32"/>
          <w:szCs w:val="32"/>
        </w:rPr>
        <w:t>（二）围绕示范县创建目标，提升饮食行业管理水平。</w:t>
      </w:r>
      <w:r>
        <w:rPr>
          <w:rFonts w:hint="eastAsia" w:ascii="仿宋_GB2312" w:eastAsia="仿宋_GB2312"/>
          <w:sz w:val="32"/>
          <w:szCs w:val="32"/>
        </w:rPr>
        <w:t>一年来，我局全面按照“四个最严”“四有两责”要求，以创建省级食品安全示范县为目标，凝心聚力抓整改、抓提高、抓亮点，全县饮食市场规范程度得到大幅提高，有力保障了市民“舌尖上的安全”。开展农产品快速检测</w:t>
      </w:r>
      <w:r>
        <w:rPr>
          <w:rFonts w:ascii="仿宋_GB2312" w:eastAsia="仿宋_GB2312"/>
          <w:sz w:val="32"/>
          <w:szCs w:val="32"/>
        </w:rPr>
        <w:t>85</w:t>
      </w:r>
      <w:r>
        <w:rPr>
          <w:rFonts w:hint="eastAsia" w:ascii="仿宋_GB2312" w:eastAsia="仿宋_GB2312"/>
          <w:sz w:val="32"/>
          <w:szCs w:val="32"/>
        </w:rPr>
        <w:t>批次、检测样品</w:t>
      </w:r>
      <w:r>
        <w:rPr>
          <w:rFonts w:ascii="仿宋_GB2312" w:eastAsia="仿宋_GB2312"/>
          <w:sz w:val="32"/>
          <w:szCs w:val="32"/>
        </w:rPr>
        <w:t>3200</w:t>
      </w:r>
      <w:r>
        <w:rPr>
          <w:rFonts w:hint="eastAsia" w:ascii="仿宋_GB2312" w:eastAsia="仿宋_GB2312"/>
          <w:sz w:val="32"/>
          <w:szCs w:val="32"/>
        </w:rPr>
        <w:t>个，检验合格率</w:t>
      </w:r>
      <w:r>
        <w:rPr>
          <w:rFonts w:ascii="仿宋_GB2312" w:eastAsia="仿宋_GB2312"/>
          <w:sz w:val="32"/>
          <w:szCs w:val="32"/>
        </w:rPr>
        <w:t>99.95%</w:t>
      </w:r>
      <w:r>
        <w:rPr>
          <w:rFonts w:hint="eastAsia" w:ascii="仿宋_GB2312" w:eastAsia="仿宋_GB2312"/>
          <w:sz w:val="32"/>
          <w:szCs w:val="32"/>
        </w:rPr>
        <w:t>，完成农产品定量检测</w:t>
      </w:r>
      <w:r>
        <w:rPr>
          <w:rFonts w:ascii="仿宋_GB2312" w:eastAsia="仿宋_GB2312"/>
          <w:sz w:val="32"/>
          <w:szCs w:val="32"/>
        </w:rPr>
        <w:t>60</w:t>
      </w:r>
      <w:r>
        <w:rPr>
          <w:rFonts w:hint="eastAsia" w:ascii="仿宋_GB2312" w:eastAsia="仿宋_GB2312"/>
          <w:sz w:val="32"/>
          <w:szCs w:val="32"/>
        </w:rPr>
        <w:t>个，检验合格率</w:t>
      </w:r>
      <w:r>
        <w:rPr>
          <w:rFonts w:ascii="仿宋_GB2312" w:eastAsia="仿宋_GB2312"/>
          <w:sz w:val="32"/>
          <w:szCs w:val="32"/>
        </w:rPr>
        <w:t>99.5%</w:t>
      </w:r>
      <w:r>
        <w:rPr>
          <w:rFonts w:hint="eastAsia" w:ascii="仿宋_GB2312" w:eastAsia="仿宋_GB2312"/>
          <w:sz w:val="32"/>
          <w:szCs w:val="32"/>
        </w:rPr>
        <w:t>；</w:t>
      </w:r>
      <w:r>
        <w:rPr>
          <w:rFonts w:hint="eastAsia" w:ascii="仿宋_GB2312" w:hAnsi="宋体" w:eastAsia="仿宋_GB2312" w:cs="宋体"/>
          <w:snapToGrid w:val="0"/>
          <w:kern w:val="0"/>
          <w:sz w:val="32"/>
          <w:szCs w:val="32"/>
        </w:rPr>
        <w:t>对上市肉及肉制品实行强检制度</w:t>
      </w:r>
      <w:r>
        <w:rPr>
          <w:rFonts w:hint="eastAsia" w:ascii="仿宋_GB2312" w:eastAsia="仿宋_GB2312"/>
          <w:sz w:val="32"/>
          <w:szCs w:val="32"/>
        </w:rPr>
        <w:t>；开展各类上市食品抽样检测</w:t>
      </w:r>
      <w:r>
        <w:rPr>
          <w:rFonts w:ascii="仿宋_GB2312" w:eastAsia="仿宋_GB2312"/>
          <w:sz w:val="32"/>
          <w:szCs w:val="32"/>
        </w:rPr>
        <w:t>210</w:t>
      </w:r>
      <w:r>
        <w:rPr>
          <w:rFonts w:hint="eastAsia" w:ascii="仿宋_GB2312" w:eastAsia="仿宋_GB2312"/>
          <w:sz w:val="32"/>
          <w:szCs w:val="32"/>
        </w:rPr>
        <w:t>批次，检验合格率</w:t>
      </w:r>
      <w:r>
        <w:rPr>
          <w:rFonts w:ascii="仿宋_GB2312" w:eastAsia="仿宋_GB2312"/>
          <w:sz w:val="32"/>
          <w:szCs w:val="32"/>
        </w:rPr>
        <w:t>99.5%</w:t>
      </w:r>
      <w:r>
        <w:rPr>
          <w:rFonts w:hint="eastAsia" w:ascii="仿宋_GB2312" w:eastAsia="仿宋_GB2312"/>
          <w:sz w:val="32"/>
          <w:szCs w:val="32"/>
        </w:rPr>
        <w:t>；配合省级监督抽检</w:t>
      </w:r>
      <w:r>
        <w:rPr>
          <w:rFonts w:ascii="仿宋_GB2312" w:eastAsia="仿宋_GB2312"/>
          <w:sz w:val="32"/>
          <w:szCs w:val="32"/>
        </w:rPr>
        <w:t>23</w:t>
      </w:r>
      <w:r>
        <w:rPr>
          <w:rFonts w:hint="eastAsia" w:ascii="仿宋_GB2312" w:eastAsia="仿宋_GB2312"/>
          <w:sz w:val="32"/>
          <w:szCs w:val="32"/>
        </w:rPr>
        <w:t>批次、市级监督抽检</w:t>
      </w:r>
      <w:r>
        <w:rPr>
          <w:rFonts w:ascii="仿宋_GB2312" w:eastAsia="仿宋_GB2312"/>
          <w:sz w:val="32"/>
          <w:szCs w:val="32"/>
        </w:rPr>
        <w:t>110</w:t>
      </w:r>
      <w:r>
        <w:rPr>
          <w:rFonts w:hint="eastAsia" w:ascii="仿宋_GB2312" w:eastAsia="仿宋_GB2312"/>
          <w:sz w:val="32"/>
          <w:szCs w:val="32"/>
        </w:rPr>
        <w:t>批次。先后组织开展“三小”食品、“飓风”行动等综合整治</w:t>
      </w:r>
      <w:r>
        <w:rPr>
          <w:rFonts w:ascii="仿宋_GB2312" w:eastAsia="仿宋_GB2312"/>
          <w:sz w:val="32"/>
          <w:szCs w:val="32"/>
        </w:rPr>
        <w:t>10</w:t>
      </w:r>
      <w:r>
        <w:rPr>
          <w:rFonts w:hint="eastAsia" w:ascii="仿宋_GB2312" w:eastAsia="仿宋_GB2312"/>
          <w:sz w:val="32"/>
          <w:szCs w:val="32"/>
        </w:rPr>
        <w:t>余次，检查食品生产经营户</w:t>
      </w:r>
      <w:r>
        <w:rPr>
          <w:rFonts w:ascii="仿宋_GB2312" w:eastAsia="仿宋_GB2312"/>
          <w:sz w:val="32"/>
          <w:szCs w:val="32"/>
        </w:rPr>
        <w:t>2300</w:t>
      </w:r>
      <w:r>
        <w:rPr>
          <w:rFonts w:hint="eastAsia" w:ascii="仿宋_GB2312" w:eastAsia="仿宋_GB2312"/>
          <w:sz w:val="32"/>
          <w:szCs w:val="32"/>
        </w:rPr>
        <w:t>多家次，累计查结食品违法案件</w:t>
      </w:r>
      <w:r>
        <w:rPr>
          <w:rFonts w:ascii="仿宋_GB2312" w:eastAsia="仿宋_GB2312"/>
          <w:sz w:val="32"/>
          <w:szCs w:val="32"/>
        </w:rPr>
        <w:t>25</w:t>
      </w:r>
      <w:r>
        <w:rPr>
          <w:rFonts w:hint="eastAsia" w:ascii="仿宋_GB2312" w:eastAsia="仿宋_GB2312"/>
          <w:sz w:val="32"/>
          <w:szCs w:val="32"/>
        </w:rPr>
        <w:t>起，取缔非法经营户</w:t>
      </w:r>
      <w:r>
        <w:rPr>
          <w:rFonts w:ascii="仿宋_GB2312" w:eastAsia="仿宋_GB2312"/>
          <w:sz w:val="32"/>
          <w:szCs w:val="32"/>
        </w:rPr>
        <w:t>11</w:t>
      </w:r>
      <w:r>
        <w:rPr>
          <w:rFonts w:hint="eastAsia" w:ascii="仿宋_GB2312" w:eastAsia="仿宋_GB2312"/>
          <w:sz w:val="32"/>
          <w:szCs w:val="32"/>
        </w:rPr>
        <w:t>家，侦办食品刑事案件</w:t>
      </w:r>
      <w:r>
        <w:rPr>
          <w:rFonts w:ascii="仿宋_GB2312" w:eastAsia="仿宋_GB2312"/>
          <w:sz w:val="32"/>
          <w:szCs w:val="32"/>
        </w:rPr>
        <w:t>6</w:t>
      </w:r>
      <w:r>
        <w:rPr>
          <w:rFonts w:hint="eastAsia" w:ascii="仿宋_GB2312" w:eastAsia="仿宋_GB2312"/>
          <w:sz w:val="32"/>
          <w:szCs w:val="32"/>
        </w:rPr>
        <w:t>起、其中</w:t>
      </w:r>
      <w:r>
        <w:rPr>
          <w:rFonts w:ascii="仿宋_GB2312" w:eastAsia="仿宋_GB2312"/>
          <w:sz w:val="32"/>
          <w:szCs w:val="32"/>
        </w:rPr>
        <w:t>4</w:t>
      </w:r>
      <w:r>
        <w:rPr>
          <w:rFonts w:hint="eastAsia" w:ascii="仿宋_GB2312" w:eastAsia="仿宋_GB2312"/>
          <w:sz w:val="32"/>
          <w:szCs w:val="32"/>
        </w:rPr>
        <w:t>人被追究刑事责任，行政案件结案率、刑事案件移送率均达到</w:t>
      </w:r>
      <w:r>
        <w:rPr>
          <w:rFonts w:ascii="仿宋_GB2312" w:eastAsia="仿宋_GB2312"/>
          <w:sz w:val="32"/>
          <w:szCs w:val="32"/>
        </w:rPr>
        <w:t>100%</w:t>
      </w:r>
      <w:r>
        <w:rPr>
          <w:rFonts w:hint="eastAsia" w:ascii="仿宋_GB2312" w:eastAsia="仿宋_GB2312"/>
          <w:sz w:val="32"/>
          <w:szCs w:val="32"/>
        </w:rPr>
        <w:t>。通过全方位的综合整治，我县省级食品安全示范县创建工作于</w:t>
      </w:r>
      <w:r>
        <w:rPr>
          <w:rFonts w:ascii="仿宋_GB2312" w:eastAsia="仿宋_GB2312"/>
          <w:sz w:val="32"/>
          <w:szCs w:val="32"/>
        </w:rPr>
        <w:t>11</w:t>
      </w:r>
      <w:r>
        <w:rPr>
          <w:rFonts w:hint="eastAsia" w:ascii="仿宋_GB2312" w:eastAsia="仿宋_GB2312"/>
          <w:sz w:val="32"/>
          <w:szCs w:val="32"/>
        </w:rPr>
        <w:t>月</w:t>
      </w:r>
      <w:r>
        <w:rPr>
          <w:rFonts w:ascii="仿宋_GB2312" w:eastAsia="仿宋_GB2312"/>
          <w:sz w:val="32"/>
          <w:szCs w:val="32"/>
        </w:rPr>
        <w:t>23</w:t>
      </w:r>
      <w:r>
        <w:rPr>
          <w:rFonts w:hint="eastAsia" w:ascii="仿宋_GB2312" w:eastAsia="仿宋_GB2312"/>
          <w:sz w:val="32"/>
          <w:szCs w:val="32"/>
        </w:rPr>
        <w:t>日完成了省食品安全创建验收工作组现场核查评估。</w:t>
      </w:r>
    </w:p>
    <w:p w14:paraId="6E0B8776">
      <w:pPr>
        <w:adjustRightInd w:val="0"/>
        <w:snapToGrid w:val="0"/>
        <w:spacing w:line="560" w:lineRule="exact"/>
        <w:ind w:firstLine="640" w:firstLineChars="200"/>
        <w:rPr>
          <w:rFonts w:ascii="楷体_GB2312" w:hAnsi="宋体" w:eastAsia="楷体_GB2312"/>
          <w:sz w:val="32"/>
          <w:szCs w:val="32"/>
        </w:rPr>
      </w:pPr>
      <w:r>
        <w:rPr>
          <w:rFonts w:hint="eastAsia" w:ascii="黑体" w:eastAsia="黑体"/>
          <w:sz w:val="32"/>
          <w:szCs w:val="32"/>
        </w:rPr>
        <w:t>（三）从严规范许可，保障药械市场安全。</w:t>
      </w:r>
      <w:r>
        <w:rPr>
          <w:rFonts w:hint="eastAsia" w:ascii="仿宋_GB2312" w:hAnsi="宋体" w:eastAsia="仿宋_GB2312"/>
          <w:color w:val="000000"/>
          <w:sz w:val="32"/>
          <w:szCs w:val="32"/>
        </w:rPr>
        <w:t>全年围绕特殊药品管理、化妆品流通领域、处方药销售等多个领域，完成快鉴</w:t>
      </w:r>
      <w:r>
        <w:rPr>
          <w:rFonts w:ascii="仿宋_GB2312" w:hAnsi="宋体" w:eastAsia="仿宋_GB2312"/>
          <w:color w:val="000000"/>
          <w:sz w:val="32"/>
          <w:szCs w:val="32"/>
        </w:rPr>
        <w:t>40</w:t>
      </w:r>
      <w:r>
        <w:rPr>
          <w:rFonts w:hint="eastAsia" w:ascii="仿宋_GB2312" w:hAnsi="宋体" w:eastAsia="仿宋_GB2312"/>
          <w:color w:val="000000"/>
          <w:sz w:val="32"/>
          <w:szCs w:val="32"/>
        </w:rPr>
        <w:t>批次，抽检药品</w:t>
      </w:r>
      <w:r>
        <w:rPr>
          <w:rFonts w:ascii="仿宋_GB2312" w:hAnsi="宋体" w:eastAsia="仿宋_GB2312"/>
          <w:color w:val="000000"/>
          <w:sz w:val="32"/>
          <w:szCs w:val="32"/>
        </w:rPr>
        <w:t>94</w:t>
      </w:r>
      <w:r>
        <w:rPr>
          <w:rFonts w:hint="eastAsia" w:ascii="仿宋_GB2312" w:hAnsi="宋体" w:eastAsia="仿宋_GB2312"/>
          <w:color w:val="000000"/>
          <w:sz w:val="32"/>
          <w:szCs w:val="32"/>
        </w:rPr>
        <w:t>批次，医疗器械</w:t>
      </w:r>
      <w:r>
        <w:rPr>
          <w:rFonts w:ascii="仿宋_GB2312" w:hAnsi="宋体" w:eastAsia="仿宋_GB2312"/>
          <w:color w:val="000000"/>
          <w:sz w:val="32"/>
          <w:szCs w:val="32"/>
        </w:rPr>
        <w:t>5</w:t>
      </w:r>
      <w:r>
        <w:rPr>
          <w:rFonts w:hint="eastAsia" w:ascii="仿宋_GB2312" w:hAnsi="宋体" w:eastAsia="仿宋_GB2312"/>
          <w:color w:val="000000"/>
          <w:sz w:val="32"/>
          <w:szCs w:val="32"/>
        </w:rPr>
        <w:t>批次，化妆品</w:t>
      </w:r>
      <w:r>
        <w:rPr>
          <w:rFonts w:ascii="仿宋_GB2312" w:hAnsi="宋体" w:eastAsia="仿宋_GB2312"/>
          <w:color w:val="000000"/>
          <w:sz w:val="32"/>
          <w:szCs w:val="32"/>
        </w:rPr>
        <w:t>3</w:t>
      </w:r>
      <w:r>
        <w:rPr>
          <w:rFonts w:hint="eastAsia" w:ascii="仿宋_GB2312" w:hAnsi="宋体" w:eastAsia="仿宋_GB2312"/>
          <w:color w:val="000000"/>
          <w:sz w:val="32"/>
          <w:szCs w:val="32"/>
        </w:rPr>
        <w:t>批次，立案查处</w:t>
      </w:r>
      <w:r>
        <w:rPr>
          <w:rFonts w:ascii="仿宋_GB2312" w:hAnsi="宋体" w:eastAsia="仿宋_GB2312"/>
          <w:color w:val="000000"/>
          <w:sz w:val="32"/>
          <w:szCs w:val="32"/>
        </w:rPr>
        <w:t>10</w:t>
      </w:r>
      <w:r>
        <w:rPr>
          <w:rFonts w:hint="eastAsia" w:ascii="仿宋_GB2312" w:hAnsi="宋体" w:eastAsia="仿宋_GB2312"/>
          <w:color w:val="000000"/>
          <w:sz w:val="32"/>
          <w:szCs w:val="32"/>
        </w:rPr>
        <w:t>起，罚没合计</w:t>
      </w:r>
      <w:r>
        <w:rPr>
          <w:rFonts w:ascii="仿宋_GB2312" w:hAnsi="宋体" w:eastAsia="仿宋_GB2312"/>
          <w:color w:val="000000"/>
          <w:sz w:val="32"/>
          <w:szCs w:val="32"/>
        </w:rPr>
        <w:t>4.2</w:t>
      </w:r>
      <w:r>
        <w:rPr>
          <w:rFonts w:hint="eastAsia" w:ascii="仿宋_GB2312" w:hAnsi="宋体" w:eastAsia="仿宋_GB2312"/>
          <w:color w:val="000000"/>
          <w:sz w:val="32"/>
          <w:szCs w:val="32"/>
        </w:rPr>
        <w:t>万元。</w:t>
      </w:r>
    </w:p>
    <w:p w14:paraId="134EAB7D">
      <w:pPr>
        <w:spacing w:line="560" w:lineRule="exact"/>
        <w:ind w:firstLine="640" w:firstLineChars="200"/>
        <w:jc w:val="left"/>
        <w:rPr>
          <w:rFonts w:ascii="仿宋_GB2312" w:eastAsia="仿宋_GB2312"/>
          <w:sz w:val="32"/>
          <w:szCs w:val="32"/>
        </w:rPr>
      </w:pPr>
      <w:r>
        <w:rPr>
          <w:rFonts w:hint="eastAsia" w:ascii="黑体" w:eastAsia="黑体"/>
          <w:sz w:val="32"/>
          <w:szCs w:val="32"/>
        </w:rPr>
        <w:t>（四）突出品牌培育创建，强化质量计量监管。</w:t>
      </w:r>
      <w:r>
        <w:rPr>
          <w:rFonts w:hint="eastAsia" w:ascii="仿宋_GB2312" w:eastAsia="仿宋_GB2312"/>
          <w:sz w:val="32"/>
          <w:szCs w:val="32"/>
        </w:rPr>
        <w:t>通过广泛宣传名品战略知识，引导企业树立重视名品、争创名品意识。</w:t>
      </w:r>
      <w:r>
        <w:rPr>
          <w:rFonts w:ascii="仿宋_GB2312" w:eastAsia="仿宋_GB2312"/>
          <w:sz w:val="32"/>
          <w:szCs w:val="32"/>
        </w:rPr>
        <w:t>2017</w:t>
      </w:r>
      <w:r>
        <w:rPr>
          <w:rFonts w:hint="eastAsia" w:ascii="仿宋_GB2312" w:eastAsia="仿宋_GB2312"/>
          <w:sz w:val="32"/>
          <w:szCs w:val="32"/>
        </w:rPr>
        <w:t>年度，推荐完成了“唐丝路”牌生丝为省级名牌产品，“清野秦绿”牌手工挂面等</w:t>
      </w:r>
      <w:r>
        <w:rPr>
          <w:rFonts w:ascii="仿宋_GB2312" w:eastAsia="仿宋_GB2312"/>
          <w:sz w:val="32"/>
          <w:szCs w:val="32"/>
        </w:rPr>
        <w:t>3</w:t>
      </w:r>
      <w:r>
        <w:rPr>
          <w:rFonts w:hint="eastAsia" w:ascii="仿宋_GB2312" w:eastAsia="仿宋_GB2312"/>
          <w:sz w:val="32"/>
          <w:szCs w:val="32"/>
        </w:rPr>
        <w:t>个产品为商洛名品，复评省名牌产品</w:t>
      </w:r>
      <w:r>
        <w:rPr>
          <w:rFonts w:ascii="仿宋_GB2312" w:eastAsia="仿宋_GB2312"/>
          <w:sz w:val="32"/>
          <w:szCs w:val="32"/>
        </w:rPr>
        <w:t>2</w:t>
      </w:r>
      <w:r>
        <w:rPr>
          <w:rFonts w:hint="eastAsia" w:ascii="仿宋_GB2312" w:eastAsia="仿宋_GB2312"/>
          <w:sz w:val="32"/>
          <w:szCs w:val="32"/>
        </w:rPr>
        <w:t>件。全年新申请商标注册</w:t>
      </w:r>
      <w:r>
        <w:rPr>
          <w:rFonts w:ascii="仿宋_GB2312" w:eastAsia="仿宋_GB2312"/>
          <w:sz w:val="32"/>
          <w:szCs w:val="32"/>
        </w:rPr>
        <w:t>176</w:t>
      </w:r>
      <w:r>
        <w:rPr>
          <w:rFonts w:hint="eastAsia" w:ascii="仿宋_GB2312" w:eastAsia="仿宋_GB2312"/>
          <w:sz w:val="32"/>
          <w:szCs w:val="32"/>
        </w:rPr>
        <w:t>件，核准</w:t>
      </w:r>
      <w:r>
        <w:rPr>
          <w:rFonts w:ascii="仿宋_GB2312" w:eastAsia="仿宋_GB2312"/>
          <w:sz w:val="32"/>
          <w:szCs w:val="32"/>
        </w:rPr>
        <w:t>58</w:t>
      </w:r>
      <w:r>
        <w:rPr>
          <w:rFonts w:hint="eastAsia" w:ascii="仿宋_GB2312" w:eastAsia="仿宋_GB2312"/>
          <w:sz w:val="32"/>
          <w:szCs w:val="32"/>
        </w:rPr>
        <w:t>件，有效总量达</w:t>
      </w:r>
      <w:r>
        <w:rPr>
          <w:rFonts w:ascii="仿宋_GB2312" w:eastAsia="仿宋_GB2312"/>
          <w:sz w:val="32"/>
          <w:szCs w:val="32"/>
        </w:rPr>
        <w:t>394</w:t>
      </w:r>
      <w:r>
        <w:rPr>
          <w:rFonts w:hint="eastAsia" w:ascii="仿宋_GB2312" w:eastAsia="仿宋_GB2312"/>
          <w:sz w:val="32"/>
          <w:szCs w:val="32"/>
        </w:rPr>
        <w:t>件。累计检定燃油加油机、医用</w:t>
      </w:r>
      <w:r>
        <w:rPr>
          <w:rFonts w:ascii="仿宋_GB2312" w:eastAsia="仿宋_GB2312"/>
          <w:sz w:val="32"/>
          <w:szCs w:val="32"/>
        </w:rPr>
        <w:t>B</w:t>
      </w:r>
      <w:r>
        <w:rPr>
          <w:rFonts w:hint="eastAsia" w:ascii="仿宋_GB2312" w:eastAsia="仿宋_GB2312"/>
          <w:sz w:val="32"/>
          <w:szCs w:val="32"/>
        </w:rPr>
        <w:t>超源、天平、砝码、血压计衡器、压力表、温度计等强检计量器具</w:t>
      </w:r>
      <w:r>
        <w:rPr>
          <w:rFonts w:ascii="仿宋_GB2312" w:eastAsia="仿宋_GB2312"/>
          <w:sz w:val="32"/>
          <w:szCs w:val="32"/>
        </w:rPr>
        <w:t>2610</w:t>
      </w:r>
      <w:r>
        <w:rPr>
          <w:rFonts w:hint="eastAsia" w:ascii="仿宋_GB2312" w:eastAsia="仿宋_GB2312"/>
          <w:sz w:val="32"/>
          <w:szCs w:val="32"/>
        </w:rPr>
        <w:t>台件，完成</w:t>
      </w:r>
      <w:r>
        <w:rPr>
          <w:rFonts w:hint="eastAsia" w:ascii="仿宋_GB2312" w:hAnsi="仿宋_GB2312" w:eastAsia="仿宋_GB2312" w:cs="仿宋_GB2312"/>
          <w:bCs/>
          <w:sz w:val="32"/>
          <w:szCs w:val="32"/>
        </w:rPr>
        <w:t>送检计量标准</w:t>
      </w:r>
      <w:r>
        <w:rPr>
          <w:rFonts w:ascii="仿宋_GB2312" w:hAnsi="仿宋_GB2312" w:eastAsia="仿宋_GB2312" w:cs="仿宋_GB2312"/>
          <w:bCs/>
          <w:sz w:val="32"/>
          <w:szCs w:val="32"/>
        </w:rPr>
        <w:t>22</w:t>
      </w:r>
      <w:r>
        <w:rPr>
          <w:rFonts w:hint="eastAsia" w:ascii="仿宋_GB2312" w:hAnsi="仿宋_GB2312" w:eastAsia="仿宋_GB2312" w:cs="仿宋_GB2312"/>
          <w:bCs/>
          <w:sz w:val="32"/>
          <w:szCs w:val="32"/>
        </w:rPr>
        <w:t>台套，自检计量标准</w:t>
      </w:r>
      <w:r>
        <w:rPr>
          <w:rFonts w:ascii="仿宋_GB2312" w:hAnsi="仿宋_GB2312" w:eastAsia="仿宋_GB2312" w:cs="仿宋_GB2312"/>
          <w:bCs/>
          <w:sz w:val="32"/>
          <w:szCs w:val="32"/>
        </w:rPr>
        <w:t>523</w:t>
      </w:r>
      <w:r>
        <w:rPr>
          <w:rFonts w:hint="eastAsia" w:ascii="仿宋_GB2312" w:hAnsi="仿宋_GB2312" w:eastAsia="仿宋_GB2312" w:cs="仿宋_GB2312"/>
          <w:bCs/>
          <w:sz w:val="32"/>
          <w:szCs w:val="32"/>
        </w:rPr>
        <w:t>台件，完成实验室设备检定</w:t>
      </w:r>
      <w:r>
        <w:rPr>
          <w:rFonts w:ascii="仿宋_GB2312" w:hAnsi="仿宋_GB2312" w:eastAsia="仿宋_GB2312" w:cs="仿宋_GB2312"/>
          <w:bCs/>
          <w:sz w:val="32"/>
          <w:szCs w:val="32"/>
        </w:rPr>
        <w:t>16</w:t>
      </w:r>
      <w:r>
        <w:rPr>
          <w:rFonts w:hint="eastAsia" w:ascii="仿宋_GB2312" w:hAnsi="仿宋_GB2312" w:eastAsia="仿宋_GB2312" w:cs="仿宋_GB2312"/>
          <w:bCs/>
          <w:sz w:val="32"/>
          <w:szCs w:val="32"/>
        </w:rPr>
        <w:t>台套，使其受检率、合格率均达到</w:t>
      </w:r>
      <w:r>
        <w:rPr>
          <w:rFonts w:ascii="仿宋_GB2312" w:hAnsi="仿宋_GB2312" w:eastAsia="仿宋_GB2312" w:cs="仿宋_GB2312"/>
          <w:bCs/>
          <w:sz w:val="32"/>
          <w:szCs w:val="32"/>
        </w:rPr>
        <w:t>100%</w:t>
      </w:r>
      <w:r>
        <w:rPr>
          <w:rFonts w:hint="eastAsia" w:ascii="仿宋_GB2312" w:eastAsia="仿宋_GB2312"/>
          <w:sz w:val="32"/>
          <w:szCs w:val="32"/>
        </w:rPr>
        <w:t>；完成</w:t>
      </w:r>
      <w:r>
        <w:rPr>
          <w:rFonts w:hint="eastAsia" w:ascii="仿宋_GB2312" w:hAnsi="仿宋_GB2312" w:eastAsia="仿宋_GB2312"/>
          <w:sz w:val="32"/>
          <w:szCs w:val="32"/>
        </w:rPr>
        <w:t>食品监督检验抽样检验</w:t>
      </w:r>
      <w:r>
        <w:rPr>
          <w:rFonts w:ascii="仿宋_GB2312" w:hAnsi="仿宋_GB2312" w:eastAsia="仿宋_GB2312"/>
          <w:sz w:val="32"/>
          <w:szCs w:val="32"/>
        </w:rPr>
        <w:t>27</w:t>
      </w:r>
      <w:r>
        <w:rPr>
          <w:rFonts w:hint="eastAsia" w:ascii="仿宋_GB2312" w:hAnsi="仿宋_GB2312" w:eastAsia="仿宋_GB2312"/>
          <w:sz w:val="32"/>
          <w:szCs w:val="32"/>
        </w:rPr>
        <w:t>组，企业委托检验</w:t>
      </w:r>
      <w:r>
        <w:rPr>
          <w:rFonts w:ascii="仿宋_GB2312" w:hAnsi="仿宋_GB2312" w:eastAsia="仿宋_GB2312"/>
          <w:sz w:val="32"/>
          <w:szCs w:val="32"/>
        </w:rPr>
        <w:t>11</w:t>
      </w:r>
      <w:r>
        <w:rPr>
          <w:rFonts w:hint="eastAsia" w:ascii="仿宋_GB2312" w:hAnsi="仿宋_GB2312" w:eastAsia="仿宋_GB2312"/>
          <w:sz w:val="32"/>
          <w:szCs w:val="32"/>
        </w:rPr>
        <w:t>组</w:t>
      </w:r>
      <w:r>
        <w:rPr>
          <w:rFonts w:hint="eastAsia" w:ascii="仿宋_GB2312" w:eastAsia="仿宋_GB2312"/>
          <w:sz w:val="32"/>
          <w:szCs w:val="32"/>
        </w:rPr>
        <w:t>。</w:t>
      </w:r>
    </w:p>
    <w:p w14:paraId="39AEA5FD">
      <w:pPr>
        <w:spacing w:line="560" w:lineRule="exact"/>
        <w:ind w:firstLine="640" w:firstLineChars="200"/>
        <w:rPr>
          <w:rFonts w:ascii="仿宋_GB2312" w:eastAsia="仿宋_GB2312"/>
          <w:color w:val="000000"/>
          <w:sz w:val="32"/>
          <w:szCs w:val="32"/>
        </w:rPr>
      </w:pPr>
      <w:r>
        <w:rPr>
          <w:rFonts w:hint="eastAsia" w:ascii="黑体" w:eastAsia="黑体"/>
          <w:sz w:val="32"/>
          <w:szCs w:val="32"/>
        </w:rPr>
        <w:t>（五）围绕放心县创建，提升了消费维权力度。</w:t>
      </w:r>
      <w:r>
        <w:rPr>
          <w:rFonts w:hint="eastAsia" w:ascii="仿宋_GB2312" w:eastAsia="仿宋_GB2312"/>
          <w:color w:val="000000"/>
          <w:sz w:val="32"/>
          <w:szCs w:val="32"/>
        </w:rPr>
        <w:t>巩固完善了县镇村“三级”投诉举报维权体系，整合“</w:t>
      </w:r>
      <w:r>
        <w:rPr>
          <w:rFonts w:ascii="仿宋_GB2312" w:eastAsia="仿宋_GB2312"/>
          <w:color w:val="000000"/>
          <w:sz w:val="32"/>
          <w:szCs w:val="32"/>
        </w:rPr>
        <w:t>12315</w:t>
      </w:r>
      <w:r>
        <w:rPr>
          <w:rFonts w:hint="eastAsia" w:ascii="仿宋_GB2312" w:eastAsia="仿宋_GB2312"/>
          <w:color w:val="000000"/>
          <w:sz w:val="32"/>
          <w:szCs w:val="32"/>
        </w:rPr>
        <w:t>、</w:t>
      </w:r>
      <w:r>
        <w:rPr>
          <w:rFonts w:ascii="仿宋_GB2312" w:eastAsia="仿宋_GB2312"/>
          <w:color w:val="000000"/>
          <w:sz w:val="32"/>
          <w:szCs w:val="32"/>
        </w:rPr>
        <w:t>12331</w:t>
      </w:r>
      <w:r>
        <w:rPr>
          <w:rFonts w:hint="eastAsia" w:ascii="仿宋_GB2312" w:eastAsia="仿宋_GB2312"/>
          <w:color w:val="000000"/>
          <w:sz w:val="32"/>
          <w:szCs w:val="32"/>
        </w:rPr>
        <w:t>、</w:t>
      </w:r>
      <w:r>
        <w:rPr>
          <w:rFonts w:ascii="仿宋_GB2312" w:eastAsia="仿宋_GB2312"/>
          <w:color w:val="000000"/>
          <w:sz w:val="32"/>
          <w:szCs w:val="32"/>
        </w:rPr>
        <w:t>12365</w:t>
      </w:r>
      <w:r>
        <w:rPr>
          <w:rFonts w:hint="eastAsia" w:ascii="仿宋_GB2312" w:eastAsia="仿宋_GB2312"/>
          <w:color w:val="000000"/>
          <w:sz w:val="32"/>
          <w:szCs w:val="32"/>
        </w:rPr>
        <w:t>”三号同步运转，建立实施“集中受理、分流处理、审查备案、统一归档”的调处机制，解决了改革后调处工作多头受理、效率不高等问题，强化了调处效率，提升了维权力度。</w:t>
      </w:r>
      <w:r>
        <w:rPr>
          <w:rFonts w:hint="eastAsia" w:ascii="仿宋_GB2312" w:eastAsia="仿宋_GB2312"/>
          <w:bCs/>
          <w:sz w:val="32"/>
          <w:szCs w:val="32"/>
        </w:rPr>
        <w:t>全年</w:t>
      </w:r>
      <w:r>
        <w:rPr>
          <w:rFonts w:hint="eastAsia" w:ascii="仿宋_GB2312" w:eastAsia="仿宋_GB2312"/>
          <w:color w:val="000000"/>
          <w:sz w:val="32"/>
          <w:szCs w:val="32"/>
        </w:rPr>
        <w:t>受理消费者申（投）诉举报案件</w:t>
      </w:r>
      <w:r>
        <w:rPr>
          <w:rFonts w:ascii="仿宋_GB2312" w:eastAsia="仿宋_GB2312"/>
          <w:color w:val="000000"/>
          <w:sz w:val="32"/>
          <w:szCs w:val="32"/>
        </w:rPr>
        <w:t>67</w:t>
      </w:r>
      <w:r>
        <w:rPr>
          <w:rFonts w:hint="eastAsia" w:ascii="仿宋_GB2312" w:eastAsia="仿宋_GB2312"/>
          <w:color w:val="000000"/>
          <w:sz w:val="32"/>
          <w:szCs w:val="32"/>
        </w:rPr>
        <w:t>件，接受各类咨询</w:t>
      </w:r>
      <w:r>
        <w:rPr>
          <w:rFonts w:ascii="仿宋_GB2312" w:eastAsia="仿宋_GB2312"/>
          <w:color w:val="000000"/>
          <w:sz w:val="32"/>
          <w:szCs w:val="32"/>
        </w:rPr>
        <w:t>320</w:t>
      </w:r>
      <w:r>
        <w:rPr>
          <w:rFonts w:hint="eastAsia" w:ascii="仿宋_GB2312" w:eastAsia="仿宋_GB2312"/>
          <w:color w:val="000000"/>
          <w:sz w:val="32"/>
          <w:szCs w:val="32"/>
        </w:rPr>
        <w:t>件次，挽回经济损失近</w:t>
      </w:r>
      <w:r>
        <w:rPr>
          <w:rFonts w:ascii="仿宋_GB2312" w:eastAsia="仿宋_GB2312"/>
          <w:color w:val="000000"/>
          <w:sz w:val="32"/>
          <w:szCs w:val="32"/>
        </w:rPr>
        <w:t>20</w:t>
      </w:r>
      <w:r>
        <w:rPr>
          <w:rFonts w:hint="eastAsia" w:ascii="仿宋_GB2312" w:eastAsia="仿宋_GB2312"/>
          <w:color w:val="000000"/>
          <w:sz w:val="32"/>
          <w:szCs w:val="32"/>
        </w:rPr>
        <w:t>万元，案件调解率</w:t>
      </w:r>
      <w:r>
        <w:rPr>
          <w:rFonts w:ascii="仿宋_GB2312" w:eastAsia="仿宋_GB2312"/>
          <w:color w:val="000000"/>
          <w:sz w:val="32"/>
          <w:szCs w:val="32"/>
        </w:rPr>
        <w:t>100%</w:t>
      </w:r>
      <w:r>
        <w:rPr>
          <w:rFonts w:hint="eastAsia" w:ascii="仿宋_GB2312" w:eastAsia="仿宋_GB2312"/>
          <w:color w:val="000000"/>
          <w:sz w:val="32"/>
          <w:szCs w:val="32"/>
        </w:rPr>
        <w:t>。</w:t>
      </w:r>
    </w:p>
    <w:p w14:paraId="7624741B">
      <w:pPr>
        <w:tabs>
          <w:tab w:val="left" w:pos="611"/>
        </w:tabs>
        <w:spacing w:line="560" w:lineRule="exact"/>
        <w:ind w:firstLine="640" w:firstLineChars="200"/>
        <w:rPr>
          <w:rFonts w:ascii="仿宋_GB2312" w:eastAsia="仿宋_GB2312"/>
          <w:sz w:val="32"/>
          <w:szCs w:val="32"/>
        </w:rPr>
      </w:pPr>
      <w:r>
        <w:rPr>
          <w:rFonts w:hint="eastAsia" w:ascii="黑体" w:eastAsia="黑体"/>
          <w:sz w:val="32"/>
          <w:szCs w:val="32"/>
        </w:rPr>
        <w:t>（六）</w:t>
      </w:r>
      <w:r>
        <w:rPr>
          <w:rFonts w:hint="eastAsia" w:ascii="黑体" w:eastAsia="黑体"/>
          <w:color w:val="000000"/>
          <w:sz w:val="32"/>
          <w:szCs w:val="32"/>
        </w:rPr>
        <w:t>围绕特设知识宣传，构建社会共治格局。</w:t>
      </w:r>
      <w:r>
        <w:rPr>
          <w:rFonts w:hint="eastAsia" w:ascii="仿宋_GB2312" w:eastAsia="仿宋_GB2312"/>
          <w:color w:val="000000"/>
          <w:sz w:val="32"/>
          <w:szCs w:val="32"/>
        </w:rPr>
        <w:t>开展特设安全知识宣传演练活动，</w:t>
      </w:r>
      <w:r>
        <w:rPr>
          <w:rFonts w:hint="eastAsia" w:ascii="仿宋_GB2312" w:eastAsia="仿宋_GB2312"/>
          <w:bCs/>
          <w:sz w:val="32"/>
          <w:szCs w:val="32"/>
        </w:rPr>
        <w:t>联合</w:t>
      </w:r>
      <w:r>
        <w:rPr>
          <w:rFonts w:hint="eastAsia" w:ascii="仿宋_GB2312" w:eastAsia="仿宋_GB2312"/>
          <w:sz w:val="32"/>
          <w:szCs w:val="32"/>
        </w:rPr>
        <w:t>县应急办、县安监局、县消防大队、县房管局、物业公司等</w:t>
      </w:r>
      <w:r>
        <w:rPr>
          <w:rFonts w:ascii="仿宋_GB2312" w:eastAsia="仿宋_GB2312"/>
          <w:sz w:val="32"/>
          <w:szCs w:val="32"/>
        </w:rPr>
        <w:t>20</w:t>
      </w:r>
      <w:r>
        <w:rPr>
          <w:rFonts w:hint="eastAsia" w:ascii="仿宋_GB2312" w:eastAsia="仿宋_GB2312"/>
          <w:sz w:val="32"/>
          <w:szCs w:val="32"/>
        </w:rPr>
        <w:t>余家单位开展电梯安全应急救援演练活动，在</w:t>
      </w:r>
      <w:r>
        <w:rPr>
          <w:rFonts w:ascii="仿宋_GB2312" w:eastAsia="仿宋_GB2312"/>
          <w:sz w:val="32"/>
          <w:szCs w:val="32"/>
        </w:rPr>
        <w:t>5</w:t>
      </w:r>
      <w:r>
        <w:rPr>
          <w:rFonts w:hint="eastAsia" w:ascii="仿宋_GB2312" w:eastAsia="仿宋_GB2312"/>
          <w:sz w:val="32"/>
          <w:szCs w:val="32"/>
        </w:rPr>
        <w:t>所学校、</w:t>
      </w:r>
      <w:r>
        <w:rPr>
          <w:rFonts w:ascii="仿宋_GB2312" w:eastAsia="仿宋_GB2312"/>
          <w:sz w:val="32"/>
          <w:szCs w:val="32"/>
        </w:rPr>
        <w:t>6</w:t>
      </w:r>
      <w:r>
        <w:rPr>
          <w:rFonts w:hint="eastAsia" w:ascii="仿宋_GB2312" w:eastAsia="仿宋_GB2312"/>
          <w:sz w:val="32"/>
          <w:szCs w:val="32"/>
        </w:rPr>
        <w:t>个居民小区组织开展了特设应急救援知识讲座，增强了公众安全意识。全年</w:t>
      </w:r>
      <w:r>
        <w:rPr>
          <w:rFonts w:hint="eastAsia" w:ascii="仿宋_GB2312" w:hAnsi="仿宋" w:eastAsia="仿宋_GB2312"/>
          <w:sz w:val="32"/>
          <w:szCs w:val="32"/>
        </w:rPr>
        <w:t>累计</w:t>
      </w:r>
      <w:r>
        <w:rPr>
          <w:rFonts w:hint="eastAsia" w:ascii="仿宋_GB2312" w:eastAsia="仿宋_GB2312"/>
          <w:sz w:val="32"/>
          <w:szCs w:val="32"/>
        </w:rPr>
        <w:t>检查使用单位</w:t>
      </w:r>
      <w:r>
        <w:rPr>
          <w:rFonts w:ascii="仿宋_GB2312" w:eastAsia="仿宋_GB2312"/>
          <w:sz w:val="32"/>
          <w:szCs w:val="32"/>
        </w:rPr>
        <w:t>57</w:t>
      </w:r>
      <w:r>
        <w:rPr>
          <w:rFonts w:hint="eastAsia" w:ascii="仿宋_GB2312" w:eastAsia="仿宋_GB2312"/>
          <w:sz w:val="32"/>
          <w:szCs w:val="32"/>
        </w:rPr>
        <w:t>家，检查电梯</w:t>
      </w:r>
      <w:r>
        <w:rPr>
          <w:rFonts w:ascii="仿宋_GB2312" w:eastAsia="仿宋_GB2312"/>
          <w:sz w:val="32"/>
          <w:szCs w:val="32"/>
        </w:rPr>
        <w:t>192</w:t>
      </w:r>
      <w:r>
        <w:rPr>
          <w:rFonts w:hint="eastAsia" w:ascii="仿宋_GB2312" w:eastAsia="仿宋_GB2312"/>
          <w:sz w:val="32"/>
          <w:szCs w:val="32"/>
        </w:rPr>
        <w:t>部，压力容器</w:t>
      </w:r>
      <w:r>
        <w:rPr>
          <w:rFonts w:ascii="仿宋_GB2312" w:eastAsia="仿宋_GB2312"/>
          <w:sz w:val="32"/>
          <w:szCs w:val="32"/>
        </w:rPr>
        <w:t>133</w:t>
      </w:r>
      <w:r>
        <w:rPr>
          <w:rFonts w:hint="eastAsia" w:ascii="仿宋_GB2312" w:eastAsia="仿宋_GB2312"/>
          <w:sz w:val="32"/>
          <w:szCs w:val="32"/>
        </w:rPr>
        <w:t>台，锅炉</w:t>
      </w:r>
      <w:r>
        <w:rPr>
          <w:rFonts w:ascii="仿宋_GB2312" w:eastAsia="仿宋_GB2312"/>
          <w:sz w:val="32"/>
          <w:szCs w:val="32"/>
        </w:rPr>
        <w:t>12</w:t>
      </w:r>
      <w:r>
        <w:rPr>
          <w:rFonts w:hint="eastAsia" w:ascii="仿宋_GB2312" w:eastAsia="仿宋_GB2312"/>
          <w:sz w:val="32"/>
          <w:szCs w:val="32"/>
        </w:rPr>
        <w:t>台，下发安全监察指令书</w:t>
      </w:r>
      <w:r>
        <w:rPr>
          <w:rFonts w:ascii="仿宋_GB2312" w:eastAsia="仿宋_GB2312"/>
          <w:sz w:val="32"/>
          <w:szCs w:val="32"/>
        </w:rPr>
        <w:t>17</w:t>
      </w:r>
      <w:r>
        <w:rPr>
          <w:rFonts w:hint="eastAsia" w:ascii="仿宋_GB2312" w:eastAsia="仿宋_GB2312"/>
          <w:sz w:val="32"/>
          <w:szCs w:val="32"/>
        </w:rPr>
        <w:t>份，整改消除安全隐患</w:t>
      </w:r>
      <w:r>
        <w:rPr>
          <w:rFonts w:ascii="仿宋_GB2312" w:eastAsia="仿宋_GB2312"/>
          <w:sz w:val="32"/>
          <w:szCs w:val="32"/>
        </w:rPr>
        <w:t>15</w:t>
      </w:r>
      <w:r>
        <w:rPr>
          <w:rFonts w:hint="eastAsia" w:ascii="仿宋_GB2312" w:eastAsia="仿宋_GB2312"/>
          <w:sz w:val="32"/>
          <w:szCs w:val="32"/>
        </w:rPr>
        <w:t>处，立案查处</w:t>
      </w:r>
      <w:r>
        <w:rPr>
          <w:rFonts w:ascii="仿宋_GB2312" w:eastAsia="仿宋_GB2312"/>
          <w:sz w:val="32"/>
          <w:szCs w:val="32"/>
        </w:rPr>
        <w:t>2</w:t>
      </w:r>
      <w:r>
        <w:rPr>
          <w:rFonts w:hint="eastAsia" w:ascii="仿宋_GB2312" w:eastAsia="仿宋_GB2312"/>
          <w:sz w:val="32"/>
          <w:szCs w:val="32"/>
        </w:rPr>
        <w:t>件，罚款</w:t>
      </w:r>
      <w:r>
        <w:rPr>
          <w:rFonts w:ascii="仿宋_GB2312" w:eastAsia="仿宋_GB2312"/>
          <w:sz w:val="32"/>
          <w:szCs w:val="32"/>
        </w:rPr>
        <w:t>2</w:t>
      </w:r>
      <w:r>
        <w:rPr>
          <w:rFonts w:hint="eastAsia" w:ascii="仿宋_GB2312" w:eastAsia="仿宋_GB2312"/>
          <w:sz w:val="32"/>
          <w:szCs w:val="32"/>
        </w:rPr>
        <w:t>万元。</w:t>
      </w:r>
    </w:p>
    <w:p w14:paraId="757426F5">
      <w:pPr>
        <w:ind w:firstLine="643" w:firstLineChars="200"/>
        <w:rPr>
          <w:rFonts w:ascii="方正小标宋简体" w:hAnsi="仿宋" w:eastAsia="方正小标宋简体" w:cs="仿宋_GB2312"/>
          <w:b/>
          <w:bCs/>
          <w:sz w:val="32"/>
          <w:szCs w:val="32"/>
        </w:rPr>
      </w:pPr>
      <w:r>
        <w:rPr>
          <w:rFonts w:hint="eastAsia" w:ascii="方正小标宋简体" w:hAnsi="仿宋" w:eastAsia="方正小标宋简体" w:cs="仿宋_GB2312"/>
          <w:b/>
          <w:bCs/>
          <w:sz w:val="32"/>
          <w:szCs w:val="32"/>
        </w:rPr>
        <w:t>三、部门决算单位构成</w:t>
      </w:r>
    </w:p>
    <w:p w14:paraId="50332AE8">
      <w:pPr>
        <w:ind w:firstLine="640" w:firstLineChars="200"/>
        <w:rPr>
          <w:rFonts w:ascii="仿宋_GB2312" w:hAnsi="仿宋" w:eastAsia="仿宋_GB2312"/>
          <w:sz w:val="32"/>
          <w:szCs w:val="32"/>
        </w:rPr>
      </w:pPr>
      <w:r>
        <w:rPr>
          <w:rFonts w:hint="eastAsia" w:ascii="仿宋" w:hAnsi="仿宋" w:eastAsia="仿宋" w:cs="仿宋_GB2312"/>
          <w:sz w:val="32"/>
          <w:szCs w:val="32"/>
        </w:rPr>
        <w:t>本次公开的部门决算包括镇安县市场和质量监督管理局本级（机关）决算和下属</w:t>
      </w:r>
      <w:r>
        <w:rPr>
          <w:rFonts w:hint="eastAsia" w:ascii="仿宋_GB2312" w:hAnsi="仿宋" w:eastAsia="仿宋_GB2312"/>
          <w:sz w:val="32"/>
          <w:szCs w:val="32"/>
        </w:rPr>
        <w:t>事业单位镇安县</w:t>
      </w:r>
      <w:r>
        <w:rPr>
          <w:rFonts w:hint="eastAsia" w:ascii="仿宋_GB2312" w:hAnsi="宋体" w:eastAsia="仿宋_GB2312" w:cs="宋体"/>
          <w:bCs/>
          <w:kern w:val="0"/>
          <w:sz w:val="32"/>
          <w:szCs w:val="32"/>
        </w:rPr>
        <w:t>质量技术监督检测检验所决</w:t>
      </w:r>
      <w:r>
        <w:rPr>
          <w:rFonts w:hint="eastAsia" w:ascii="仿宋_GB2312" w:hAnsi="仿宋" w:eastAsia="仿宋_GB2312"/>
          <w:sz w:val="32"/>
          <w:szCs w:val="32"/>
        </w:rPr>
        <w:t>算。</w:t>
      </w:r>
    </w:p>
    <w:p w14:paraId="33DA19FF">
      <w:pPr>
        <w:ind w:firstLine="640"/>
        <w:rPr>
          <w:rFonts w:ascii="仿宋" w:hAnsi="仿宋" w:eastAsia="仿宋" w:cs="仿宋_GB2312"/>
          <w:sz w:val="32"/>
          <w:szCs w:val="32"/>
        </w:rPr>
      </w:pPr>
      <w:r>
        <w:rPr>
          <w:rFonts w:hint="eastAsia" w:ascii="仿宋" w:hAnsi="仿宋" w:eastAsia="仿宋" w:cs="仿宋_GB2312"/>
          <w:sz w:val="32"/>
          <w:szCs w:val="32"/>
        </w:rPr>
        <w:t>纳入本部门</w:t>
      </w:r>
      <w:r>
        <w:rPr>
          <w:rFonts w:ascii="仿宋" w:hAnsi="仿宋" w:eastAsia="仿宋" w:cs="仿宋_GB2312"/>
          <w:sz w:val="32"/>
          <w:szCs w:val="32"/>
        </w:rPr>
        <w:t>2017</w:t>
      </w:r>
      <w:r>
        <w:rPr>
          <w:rFonts w:hint="eastAsia" w:ascii="仿宋" w:hAnsi="仿宋" w:eastAsia="仿宋" w:cs="仿宋_GB2312"/>
          <w:sz w:val="32"/>
          <w:szCs w:val="32"/>
        </w:rPr>
        <w:t>年部门决算公开范围的单位共有</w:t>
      </w:r>
      <w:r>
        <w:rPr>
          <w:rFonts w:ascii="仿宋" w:hAnsi="仿宋" w:eastAsia="仿宋" w:cs="仿宋_GB2312"/>
          <w:sz w:val="32"/>
          <w:szCs w:val="32"/>
        </w:rPr>
        <w:t>2</w:t>
      </w:r>
      <w:r>
        <w:rPr>
          <w:rFonts w:hint="eastAsia" w:ascii="仿宋" w:hAnsi="仿宋" w:eastAsia="仿宋" w:cs="仿宋_GB2312"/>
          <w:sz w:val="32"/>
          <w:szCs w:val="32"/>
        </w:rPr>
        <w:t>个，包括：</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6923"/>
      </w:tblGrid>
      <w:tr w14:paraId="5761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2BF9C2F4">
            <w:pPr>
              <w:jc w:val="center"/>
              <w:rPr>
                <w:rFonts w:ascii="仿宋" w:hAnsi="仿宋" w:eastAsia="仿宋" w:cs="仿宋_GB2312"/>
                <w:sz w:val="32"/>
                <w:szCs w:val="32"/>
              </w:rPr>
            </w:pPr>
            <w:r>
              <w:rPr>
                <w:rFonts w:hint="eastAsia" w:ascii="仿宋" w:hAnsi="仿宋" w:eastAsia="仿宋" w:cs="仿宋_GB2312"/>
                <w:sz w:val="32"/>
                <w:szCs w:val="32"/>
              </w:rPr>
              <w:t>序号</w:t>
            </w:r>
          </w:p>
        </w:tc>
        <w:tc>
          <w:tcPr>
            <w:tcW w:w="6923" w:type="dxa"/>
          </w:tcPr>
          <w:p w14:paraId="31CE35D0">
            <w:pPr>
              <w:jc w:val="center"/>
              <w:rPr>
                <w:rFonts w:ascii="仿宋" w:hAnsi="仿宋" w:eastAsia="仿宋" w:cs="仿宋_GB2312"/>
                <w:sz w:val="32"/>
                <w:szCs w:val="32"/>
              </w:rPr>
            </w:pPr>
            <w:r>
              <w:rPr>
                <w:rFonts w:hint="eastAsia" w:ascii="仿宋" w:hAnsi="仿宋" w:eastAsia="仿宋" w:cs="仿宋_GB2312"/>
                <w:sz w:val="32"/>
                <w:szCs w:val="32"/>
              </w:rPr>
              <w:t>单位名称</w:t>
            </w:r>
          </w:p>
        </w:tc>
      </w:tr>
      <w:tr w14:paraId="64CAD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39ACFE6B">
            <w:pPr>
              <w:jc w:val="center"/>
              <w:rPr>
                <w:rFonts w:ascii="仿宋" w:hAnsi="仿宋" w:eastAsia="仿宋" w:cs="仿宋_GB2312"/>
                <w:sz w:val="32"/>
                <w:szCs w:val="32"/>
              </w:rPr>
            </w:pPr>
            <w:r>
              <w:rPr>
                <w:rFonts w:ascii="仿宋" w:hAnsi="仿宋" w:eastAsia="仿宋" w:cs="仿宋_GB2312"/>
                <w:sz w:val="32"/>
                <w:szCs w:val="32"/>
              </w:rPr>
              <w:t>1</w:t>
            </w:r>
          </w:p>
        </w:tc>
        <w:tc>
          <w:tcPr>
            <w:tcW w:w="6923" w:type="dxa"/>
          </w:tcPr>
          <w:p w14:paraId="58DE06E1">
            <w:pPr>
              <w:rPr>
                <w:rFonts w:ascii="仿宋" w:hAnsi="仿宋" w:eastAsia="仿宋_GB2312" w:cs="仿宋_GB2312"/>
                <w:sz w:val="32"/>
                <w:szCs w:val="32"/>
              </w:rPr>
            </w:pPr>
            <w:r>
              <w:rPr>
                <w:rFonts w:hint="eastAsia" w:ascii="仿宋_GB2312" w:hAnsi="仿宋" w:eastAsia="仿宋_GB2312"/>
                <w:sz w:val="32"/>
                <w:szCs w:val="32"/>
              </w:rPr>
              <w:t>镇安县市场和质量监督管理局本级（机关</w:t>
            </w:r>
            <w:r>
              <w:rPr>
                <w:rFonts w:ascii="仿宋_GB2312" w:hAnsi="仿宋" w:eastAsia="仿宋_GB2312"/>
                <w:sz w:val="32"/>
                <w:szCs w:val="32"/>
              </w:rPr>
              <w:t>)</w:t>
            </w:r>
          </w:p>
        </w:tc>
      </w:tr>
      <w:tr w14:paraId="0DD6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441F421A">
            <w:pPr>
              <w:jc w:val="center"/>
              <w:rPr>
                <w:rFonts w:ascii="仿宋" w:hAnsi="仿宋" w:eastAsia="仿宋" w:cs="仿宋_GB2312"/>
                <w:sz w:val="32"/>
                <w:szCs w:val="32"/>
              </w:rPr>
            </w:pPr>
            <w:r>
              <w:rPr>
                <w:rFonts w:ascii="仿宋" w:hAnsi="仿宋" w:eastAsia="仿宋" w:cs="仿宋_GB2312"/>
                <w:sz w:val="32"/>
                <w:szCs w:val="32"/>
              </w:rPr>
              <w:t>2</w:t>
            </w:r>
          </w:p>
        </w:tc>
        <w:tc>
          <w:tcPr>
            <w:tcW w:w="6923" w:type="dxa"/>
          </w:tcPr>
          <w:p w14:paraId="420C0D66">
            <w:pPr>
              <w:rPr>
                <w:rFonts w:ascii="仿宋" w:hAnsi="仿宋" w:eastAsia="仿宋" w:cs="仿宋_GB2312"/>
                <w:sz w:val="32"/>
                <w:szCs w:val="32"/>
              </w:rPr>
            </w:pPr>
            <w:r>
              <w:rPr>
                <w:rFonts w:hint="eastAsia" w:ascii="仿宋_GB2312" w:hAnsi="仿宋" w:eastAsia="仿宋_GB2312"/>
                <w:sz w:val="32"/>
                <w:szCs w:val="32"/>
              </w:rPr>
              <w:t>镇安县</w:t>
            </w:r>
            <w:r>
              <w:rPr>
                <w:rFonts w:hint="eastAsia" w:ascii="仿宋_GB2312" w:hAnsi="宋体" w:eastAsia="仿宋_GB2312" w:cs="宋体"/>
                <w:bCs/>
                <w:kern w:val="0"/>
                <w:sz w:val="32"/>
                <w:szCs w:val="32"/>
              </w:rPr>
              <w:t>质量技术监督检测检验所</w:t>
            </w:r>
          </w:p>
        </w:tc>
      </w:tr>
    </w:tbl>
    <w:p w14:paraId="5368EF09">
      <w:pPr>
        <w:ind w:firstLine="640"/>
        <w:rPr>
          <w:rFonts w:ascii="仿宋" w:hAnsi="仿宋" w:eastAsia="仿宋" w:cs="仿宋_GB2312"/>
          <w:sz w:val="32"/>
          <w:szCs w:val="32"/>
        </w:rPr>
      </w:pPr>
    </w:p>
    <w:p w14:paraId="663074A8">
      <w:pPr>
        <w:ind w:firstLine="640"/>
        <w:rPr>
          <w:rFonts w:ascii="方正小标宋简体" w:hAnsi="仿宋" w:eastAsia="方正小标宋简体" w:cs="仿宋_GB2312"/>
          <w:b/>
          <w:bCs/>
          <w:sz w:val="32"/>
          <w:szCs w:val="32"/>
        </w:rPr>
      </w:pPr>
      <w:r>
        <w:rPr>
          <w:rFonts w:hint="eastAsia" w:ascii="方正小标宋简体" w:hAnsi="仿宋" w:eastAsia="方正小标宋简体" w:cs="仿宋_GB2312"/>
          <w:b/>
          <w:bCs/>
          <w:sz w:val="32"/>
          <w:szCs w:val="32"/>
        </w:rPr>
        <w:t>四、部门人员情况说明</w:t>
      </w:r>
    </w:p>
    <w:p w14:paraId="729F3A91">
      <w:pPr>
        <w:ind w:firstLine="640"/>
        <w:rPr>
          <w:rFonts w:ascii="仿宋" w:hAnsi="仿宋" w:eastAsia="仿宋" w:cs="仿宋_GB2312"/>
          <w:sz w:val="32"/>
          <w:szCs w:val="32"/>
        </w:rPr>
      </w:pPr>
      <w:r>
        <w:rPr>
          <w:rFonts w:hint="eastAsia" w:ascii="仿宋" w:hAnsi="仿宋" w:eastAsia="仿宋" w:cs="仿宋_GB2312"/>
          <w:sz w:val="32"/>
          <w:szCs w:val="32"/>
        </w:rPr>
        <w:t>截止</w:t>
      </w:r>
      <w:r>
        <w:rPr>
          <w:rFonts w:ascii="仿宋" w:hAnsi="仿宋" w:eastAsia="仿宋" w:cs="仿宋_GB2312"/>
          <w:sz w:val="32"/>
          <w:szCs w:val="32"/>
        </w:rPr>
        <w:t>2017</w:t>
      </w:r>
      <w:r>
        <w:rPr>
          <w:rFonts w:hint="eastAsia" w:ascii="仿宋" w:hAnsi="仿宋" w:eastAsia="仿宋" w:cs="仿宋_GB2312"/>
          <w:sz w:val="32"/>
          <w:szCs w:val="32"/>
        </w:rPr>
        <w:t>年底，本部门人员编制</w:t>
      </w:r>
      <w:r>
        <w:rPr>
          <w:rFonts w:ascii="仿宋" w:hAnsi="仿宋" w:eastAsia="仿宋" w:cs="仿宋_GB2312"/>
          <w:sz w:val="32"/>
          <w:szCs w:val="32"/>
        </w:rPr>
        <w:t>108</w:t>
      </w:r>
      <w:r>
        <w:rPr>
          <w:rFonts w:hint="eastAsia" w:ascii="仿宋" w:hAnsi="仿宋" w:eastAsia="仿宋" w:cs="仿宋_GB2312"/>
          <w:sz w:val="32"/>
          <w:szCs w:val="32"/>
        </w:rPr>
        <w:t>人，其中行政编制</w:t>
      </w:r>
      <w:r>
        <w:rPr>
          <w:rFonts w:ascii="仿宋" w:hAnsi="仿宋" w:eastAsia="仿宋" w:cs="仿宋_GB2312"/>
          <w:sz w:val="32"/>
          <w:szCs w:val="32"/>
        </w:rPr>
        <w:t>90</w:t>
      </w:r>
      <w:r>
        <w:rPr>
          <w:rFonts w:hint="eastAsia" w:ascii="仿宋" w:hAnsi="仿宋" w:eastAsia="仿宋" w:cs="仿宋_GB2312"/>
          <w:sz w:val="32"/>
          <w:szCs w:val="32"/>
        </w:rPr>
        <w:t>人、事业编制</w:t>
      </w:r>
      <w:r>
        <w:rPr>
          <w:rFonts w:ascii="仿宋" w:hAnsi="仿宋" w:eastAsia="仿宋" w:cs="仿宋_GB2312"/>
          <w:sz w:val="32"/>
          <w:szCs w:val="32"/>
        </w:rPr>
        <w:t>18</w:t>
      </w:r>
      <w:r>
        <w:rPr>
          <w:rFonts w:hint="eastAsia" w:ascii="仿宋" w:hAnsi="仿宋" w:eastAsia="仿宋" w:cs="仿宋_GB2312"/>
          <w:sz w:val="32"/>
          <w:szCs w:val="32"/>
        </w:rPr>
        <w:t>人；实有人员</w:t>
      </w:r>
      <w:r>
        <w:rPr>
          <w:rFonts w:ascii="仿宋" w:hAnsi="仿宋" w:eastAsia="仿宋" w:cs="仿宋_GB2312"/>
          <w:sz w:val="32"/>
          <w:szCs w:val="32"/>
        </w:rPr>
        <w:t>109</w:t>
      </w:r>
      <w:r>
        <w:rPr>
          <w:rFonts w:hint="eastAsia" w:ascii="仿宋" w:hAnsi="仿宋" w:eastAsia="仿宋" w:cs="仿宋_GB2312"/>
          <w:sz w:val="32"/>
          <w:szCs w:val="32"/>
        </w:rPr>
        <w:t>人，其中行政</w:t>
      </w:r>
      <w:r>
        <w:rPr>
          <w:rFonts w:ascii="仿宋" w:hAnsi="仿宋" w:eastAsia="仿宋" w:cs="仿宋_GB2312"/>
          <w:sz w:val="32"/>
          <w:szCs w:val="32"/>
        </w:rPr>
        <w:t>94</w:t>
      </w:r>
      <w:r>
        <w:rPr>
          <w:rFonts w:hint="eastAsia" w:ascii="仿宋" w:hAnsi="仿宋" w:eastAsia="仿宋" w:cs="仿宋_GB2312"/>
          <w:sz w:val="32"/>
          <w:szCs w:val="32"/>
        </w:rPr>
        <w:t>人、事业</w:t>
      </w:r>
      <w:r>
        <w:rPr>
          <w:rFonts w:ascii="仿宋" w:hAnsi="仿宋" w:eastAsia="仿宋" w:cs="仿宋_GB2312"/>
          <w:sz w:val="32"/>
          <w:szCs w:val="32"/>
        </w:rPr>
        <w:t>15</w:t>
      </w:r>
      <w:r>
        <w:rPr>
          <w:rFonts w:hint="eastAsia" w:ascii="仿宋" w:hAnsi="仿宋" w:eastAsia="仿宋" w:cs="仿宋_GB2312"/>
          <w:sz w:val="32"/>
          <w:szCs w:val="32"/>
        </w:rPr>
        <w:t>人。单位管理的离退休人员</w:t>
      </w:r>
      <w:r>
        <w:rPr>
          <w:rFonts w:ascii="仿宋" w:hAnsi="仿宋" w:eastAsia="仿宋" w:cs="仿宋_GB2312"/>
          <w:sz w:val="32"/>
          <w:szCs w:val="32"/>
        </w:rPr>
        <w:t>64</w:t>
      </w:r>
      <w:r>
        <w:rPr>
          <w:rFonts w:hint="eastAsia" w:ascii="仿宋" w:hAnsi="仿宋" w:eastAsia="仿宋" w:cs="仿宋_GB2312"/>
          <w:sz w:val="32"/>
          <w:szCs w:val="32"/>
        </w:rPr>
        <w:t>人。</w:t>
      </w:r>
    </w:p>
    <w:p w14:paraId="2857901C">
      <w:pPr>
        <w:ind w:firstLine="640"/>
        <w:rPr>
          <w:rFonts w:ascii="方正小标宋简体" w:hAnsi="仿宋" w:eastAsia="方正小标宋简体" w:cs="仿宋_GB2312"/>
          <w:b/>
          <w:bCs/>
          <w:sz w:val="32"/>
          <w:szCs w:val="32"/>
        </w:rPr>
      </w:pPr>
      <w:r>
        <w:rPr>
          <w:rFonts w:hint="eastAsia" w:ascii="方正小标宋简体" w:hAnsi="仿宋" w:eastAsia="方正小标宋简体" w:cs="仿宋_GB2312"/>
          <w:b/>
          <w:bCs/>
          <w:sz w:val="32"/>
          <w:szCs w:val="32"/>
        </w:rPr>
        <w:t>五、部门决算收支情况说明</w:t>
      </w:r>
    </w:p>
    <w:p w14:paraId="0ADCA886">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outlineLvl w:val="9"/>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2017</w:t>
      </w:r>
      <w:r>
        <w:rPr>
          <w:rFonts w:hint="eastAsia" w:ascii="仿宋" w:hAnsi="仿宋" w:eastAsia="仿宋"/>
          <w:sz w:val="32"/>
          <w:szCs w:val="32"/>
        </w:rPr>
        <w:t>年度收入支出总体情况说明</w:t>
      </w:r>
    </w:p>
    <w:p w14:paraId="6D780B0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本年度收入支出总体情况：</w:t>
      </w:r>
      <w:r>
        <w:rPr>
          <w:rFonts w:ascii="仿宋" w:hAnsi="仿宋" w:eastAsia="仿宋"/>
          <w:sz w:val="32"/>
          <w:szCs w:val="32"/>
        </w:rPr>
        <w:t>2017</w:t>
      </w:r>
      <w:r>
        <w:rPr>
          <w:rFonts w:hint="eastAsia" w:ascii="仿宋" w:hAnsi="仿宋" w:eastAsia="仿宋"/>
          <w:sz w:val="32"/>
          <w:szCs w:val="32"/>
        </w:rPr>
        <w:t>年收入总计</w:t>
      </w:r>
      <w:r>
        <w:rPr>
          <w:rFonts w:ascii="仿宋" w:hAnsi="仿宋" w:eastAsia="仿宋"/>
          <w:sz w:val="32"/>
          <w:szCs w:val="32"/>
        </w:rPr>
        <w:t>1368.09</w:t>
      </w:r>
      <w:r>
        <w:rPr>
          <w:rFonts w:hint="eastAsia" w:ascii="仿宋" w:hAnsi="仿宋" w:eastAsia="仿宋"/>
          <w:sz w:val="32"/>
          <w:szCs w:val="32"/>
        </w:rPr>
        <w:t>万元（本年收入</w:t>
      </w:r>
      <w:r>
        <w:rPr>
          <w:rFonts w:ascii="仿宋" w:hAnsi="仿宋" w:eastAsia="仿宋"/>
          <w:sz w:val="32"/>
          <w:szCs w:val="32"/>
        </w:rPr>
        <w:t>1334.75</w:t>
      </w:r>
      <w:r>
        <w:rPr>
          <w:rFonts w:hint="eastAsia" w:ascii="仿宋" w:hAnsi="仿宋" w:eastAsia="仿宋"/>
          <w:sz w:val="32"/>
          <w:szCs w:val="32"/>
        </w:rPr>
        <w:t>万元，年初结转和结余</w:t>
      </w:r>
      <w:r>
        <w:rPr>
          <w:rFonts w:ascii="仿宋" w:hAnsi="仿宋" w:eastAsia="仿宋"/>
          <w:sz w:val="32"/>
          <w:szCs w:val="32"/>
        </w:rPr>
        <w:t>33.34</w:t>
      </w:r>
      <w:r>
        <w:rPr>
          <w:rFonts w:hint="eastAsia" w:ascii="仿宋" w:hAnsi="仿宋" w:eastAsia="仿宋"/>
          <w:sz w:val="32"/>
          <w:szCs w:val="32"/>
        </w:rPr>
        <w:t>万元），比上年减少</w:t>
      </w:r>
      <w:r>
        <w:rPr>
          <w:rFonts w:ascii="仿宋" w:hAnsi="仿宋" w:eastAsia="仿宋"/>
          <w:sz w:val="32"/>
          <w:szCs w:val="32"/>
        </w:rPr>
        <w:t>892.69</w:t>
      </w:r>
      <w:r>
        <w:rPr>
          <w:rFonts w:hint="eastAsia" w:ascii="仿宋" w:hAnsi="仿宋" w:eastAsia="仿宋"/>
          <w:sz w:val="32"/>
          <w:szCs w:val="32"/>
        </w:rPr>
        <w:t>万元，主要原因</w:t>
      </w:r>
      <w:r>
        <w:rPr>
          <w:rFonts w:hint="eastAsia" w:ascii="仿宋" w:hAnsi="仿宋" w:eastAsia="仿宋"/>
          <w:sz w:val="32"/>
          <w:szCs w:val="32"/>
          <w:lang w:eastAsia="zh-CN"/>
        </w:rPr>
        <w:t>一</w:t>
      </w:r>
      <w:r>
        <w:rPr>
          <w:rFonts w:hint="eastAsia" w:ascii="仿宋" w:hAnsi="仿宋" w:eastAsia="仿宋"/>
          <w:sz w:val="32"/>
          <w:szCs w:val="32"/>
        </w:rPr>
        <w:t>是退休人员工资</w:t>
      </w:r>
      <w:r>
        <w:rPr>
          <w:rFonts w:ascii="仿宋" w:hAnsi="仿宋" w:eastAsia="仿宋"/>
          <w:sz w:val="32"/>
          <w:szCs w:val="32"/>
        </w:rPr>
        <w:t>7</w:t>
      </w:r>
      <w:r>
        <w:rPr>
          <w:rFonts w:hint="eastAsia" w:ascii="仿宋" w:hAnsi="仿宋" w:eastAsia="仿宋"/>
          <w:sz w:val="32"/>
          <w:szCs w:val="32"/>
        </w:rPr>
        <w:t>月份后由养老经办中心发放</w:t>
      </w:r>
      <w:r>
        <w:rPr>
          <w:rFonts w:hint="eastAsia" w:ascii="仿宋" w:hAnsi="仿宋" w:eastAsia="仿宋"/>
          <w:sz w:val="32"/>
          <w:szCs w:val="32"/>
          <w:lang w:eastAsia="zh-CN"/>
        </w:rPr>
        <w:t>；二是</w:t>
      </w:r>
      <w:r>
        <w:rPr>
          <w:rFonts w:hint="eastAsia" w:ascii="仿宋" w:hAnsi="仿宋" w:eastAsia="仿宋"/>
          <w:sz w:val="32"/>
          <w:szCs w:val="32"/>
          <w:lang w:val="en-US" w:eastAsia="zh-CN"/>
        </w:rPr>
        <w:t>2017年项目减少了511.77万元。</w:t>
      </w:r>
      <w:r>
        <w:rPr>
          <w:rFonts w:hint="eastAsia" w:ascii="仿宋" w:hAnsi="仿宋" w:eastAsia="仿宋"/>
          <w:sz w:val="32"/>
          <w:szCs w:val="32"/>
        </w:rPr>
        <w:t>支出总计</w:t>
      </w:r>
      <w:r>
        <w:rPr>
          <w:rFonts w:ascii="仿宋" w:hAnsi="仿宋" w:eastAsia="仿宋"/>
          <w:sz w:val="32"/>
          <w:szCs w:val="32"/>
        </w:rPr>
        <w:t>1368.09</w:t>
      </w:r>
      <w:r>
        <w:rPr>
          <w:rFonts w:hint="eastAsia" w:ascii="仿宋" w:hAnsi="仿宋" w:eastAsia="仿宋"/>
          <w:sz w:val="32"/>
          <w:szCs w:val="32"/>
        </w:rPr>
        <w:t>万元（本年支出</w:t>
      </w:r>
      <w:r>
        <w:rPr>
          <w:rFonts w:ascii="仿宋" w:hAnsi="仿宋" w:eastAsia="仿宋"/>
          <w:sz w:val="32"/>
          <w:szCs w:val="32"/>
        </w:rPr>
        <w:t>1335.72</w:t>
      </w:r>
      <w:r>
        <w:rPr>
          <w:rFonts w:hint="eastAsia" w:ascii="仿宋" w:hAnsi="仿宋" w:eastAsia="仿宋"/>
          <w:sz w:val="32"/>
          <w:szCs w:val="32"/>
        </w:rPr>
        <w:t>万元，年末结转和结余</w:t>
      </w:r>
      <w:r>
        <w:rPr>
          <w:rFonts w:ascii="仿宋" w:hAnsi="仿宋" w:eastAsia="仿宋"/>
          <w:sz w:val="32"/>
          <w:szCs w:val="32"/>
        </w:rPr>
        <w:t>32.37</w:t>
      </w:r>
      <w:r>
        <w:rPr>
          <w:rFonts w:hint="eastAsia" w:ascii="仿宋" w:hAnsi="仿宋" w:eastAsia="仿宋"/>
          <w:sz w:val="32"/>
          <w:szCs w:val="32"/>
        </w:rPr>
        <w:t>万元），比上年减少</w:t>
      </w:r>
      <w:r>
        <w:rPr>
          <w:rFonts w:ascii="仿宋" w:hAnsi="仿宋" w:eastAsia="仿宋"/>
          <w:sz w:val="32"/>
          <w:szCs w:val="32"/>
        </w:rPr>
        <w:t>892.69</w:t>
      </w:r>
      <w:r>
        <w:rPr>
          <w:rFonts w:hint="eastAsia" w:ascii="仿宋" w:hAnsi="仿宋" w:eastAsia="仿宋"/>
          <w:sz w:val="32"/>
          <w:szCs w:val="32"/>
        </w:rPr>
        <w:t>万元，主要原因</w:t>
      </w:r>
      <w:r>
        <w:rPr>
          <w:rFonts w:hint="eastAsia" w:ascii="仿宋" w:hAnsi="仿宋" w:eastAsia="仿宋"/>
          <w:sz w:val="32"/>
          <w:szCs w:val="32"/>
          <w:lang w:eastAsia="zh-CN"/>
        </w:rPr>
        <w:t>一</w:t>
      </w:r>
      <w:r>
        <w:rPr>
          <w:rFonts w:hint="eastAsia" w:ascii="仿宋" w:hAnsi="仿宋" w:eastAsia="仿宋"/>
          <w:sz w:val="32"/>
          <w:szCs w:val="32"/>
        </w:rPr>
        <w:t>是退休人员工资</w:t>
      </w:r>
      <w:r>
        <w:rPr>
          <w:rFonts w:ascii="仿宋" w:hAnsi="仿宋" w:eastAsia="仿宋"/>
          <w:sz w:val="32"/>
          <w:szCs w:val="32"/>
        </w:rPr>
        <w:t>7</w:t>
      </w:r>
      <w:r>
        <w:rPr>
          <w:rFonts w:hint="eastAsia" w:ascii="仿宋" w:hAnsi="仿宋" w:eastAsia="仿宋"/>
          <w:sz w:val="32"/>
          <w:szCs w:val="32"/>
        </w:rPr>
        <w:t>月份后由养老经办中心发放</w:t>
      </w:r>
      <w:r>
        <w:rPr>
          <w:rFonts w:hint="eastAsia" w:ascii="仿宋" w:hAnsi="仿宋" w:eastAsia="仿宋"/>
          <w:sz w:val="32"/>
          <w:szCs w:val="32"/>
          <w:lang w:eastAsia="zh-CN"/>
        </w:rPr>
        <w:t>；二是</w:t>
      </w:r>
      <w:r>
        <w:rPr>
          <w:rFonts w:hint="eastAsia" w:ascii="仿宋" w:hAnsi="仿宋" w:eastAsia="仿宋"/>
          <w:sz w:val="32"/>
          <w:szCs w:val="32"/>
          <w:lang w:val="en-US" w:eastAsia="zh-CN"/>
        </w:rPr>
        <w:t>2017年项目减少了511.77万元。</w:t>
      </w:r>
    </w:p>
    <w:p w14:paraId="6A698D7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本年度收入构成情况：本年度收入</w:t>
      </w:r>
      <w:r>
        <w:rPr>
          <w:rFonts w:ascii="仿宋" w:hAnsi="仿宋" w:eastAsia="仿宋"/>
          <w:sz w:val="32"/>
          <w:szCs w:val="32"/>
        </w:rPr>
        <w:t>1368.09</w:t>
      </w:r>
      <w:r>
        <w:rPr>
          <w:rFonts w:hint="eastAsia" w:ascii="仿宋" w:hAnsi="仿宋" w:eastAsia="仿宋"/>
          <w:sz w:val="32"/>
          <w:szCs w:val="32"/>
        </w:rPr>
        <w:t>万元，其中工商行政管理事务</w:t>
      </w:r>
      <w:r>
        <w:rPr>
          <w:rFonts w:hint="eastAsia" w:ascii="仿宋" w:hAnsi="仿宋" w:eastAsia="仿宋"/>
          <w:sz w:val="32"/>
          <w:szCs w:val="32"/>
          <w:lang w:val="en-US" w:eastAsia="zh-CN"/>
        </w:rPr>
        <w:t>1095.79万元，质量技术监督与检验检疫事务173.66万元，</w:t>
      </w:r>
      <w:r>
        <w:rPr>
          <w:rFonts w:hint="eastAsia" w:ascii="仿宋" w:hAnsi="仿宋" w:eastAsia="仿宋"/>
          <w:sz w:val="32"/>
          <w:szCs w:val="32"/>
        </w:rPr>
        <w:t>医疗卫生与计划生育支出</w:t>
      </w:r>
      <w:r>
        <w:rPr>
          <w:rFonts w:ascii="仿宋" w:hAnsi="仿宋" w:eastAsia="仿宋"/>
          <w:sz w:val="32"/>
          <w:szCs w:val="32"/>
        </w:rPr>
        <w:t>15.3</w:t>
      </w:r>
      <w:r>
        <w:rPr>
          <w:rFonts w:hint="eastAsia" w:ascii="仿宋" w:hAnsi="仿宋" w:eastAsia="仿宋"/>
          <w:sz w:val="32"/>
          <w:szCs w:val="32"/>
        </w:rPr>
        <w:t>万元，城乡社区支出</w:t>
      </w:r>
      <w:r>
        <w:rPr>
          <w:rFonts w:ascii="仿宋" w:hAnsi="仿宋" w:eastAsia="仿宋"/>
          <w:sz w:val="32"/>
          <w:szCs w:val="32"/>
        </w:rPr>
        <w:t>50</w:t>
      </w:r>
      <w:r>
        <w:rPr>
          <w:rFonts w:hint="eastAsia" w:ascii="仿宋" w:hAnsi="仿宋" w:eastAsia="仿宋"/>
          <w:sz w:val="32"/>
          <w:szCs w:val="32"/>
        </w:rPr>
        <w:t>万元，年初结转和结余</w:t>
      </w:r>
      <w:r>
        <w:rPr>
          <w:rFonts w:ascii="仿宋" w:hAnsi="仿宋" w:eastAsia="仿宋"/>
          <w:sz w:val="32"/>
          <w:szCs w:val="32"/>
        </w:rPr>
        <w:t>33.34</w:t>
      </w:r>
      <w:r>
        <w:rPr>
          <w:rFonts w:hint="eastAsia" w:ascii="仿宋" w:hAnsi="仿宋" w:eastAsia="仿宋"/>
          <w:sz w:val="32"/>
          <w:szCs w:val="32"/>
          <w:lang w:eastAsia="zh-CN"/>
        </w:rPr>
        <w:t>万元。</w:t>
      </w:r>
    </w:p>
    <w:p w14:paraId="222B5760">
      <w:pPr>
        <w:spacing w:line="360" w:lineRule="auto"/>
        <w:ind w:firstLine="472" w:firstLineChars="225"/>
        <w:jc w:val="both"/>
        <w:rPr>
          <w:rFonts w:ascii="仿宋" w:hAnsi="仿宋" w:eastAsia="仿宋"/>
          <w:sz w:val="32"/>
          <w:szCs w:val="32"/>
        </w:rPr>
      </w:pPr>
      <w:r>
        <w:pict>
          <v:shape id="_x0000_i1025" o:spt="75" type="#_x0000_t75" style="height:270.95pt;width:386.45pt;" filled="f" o:preferrelative="t" stroked="f" coordsize="21600,21600">
            <v:path/>
            <v:fill on="f" focussize="0,0"/>
            <v:stroke on="f"/>
            <v:imagedata r:id="rId5" o:title=""/>
            <o:lock v:ext="edit" aspectratio="t"/>
            <w10:wrap type="none"/>
            <w10:anchorlock/>
          </v:shape>
        </w:pict>
      </w:r>
    </w:p>
    <w:p w14:paraId="1AE79A1B">
      <w:pPr>
        <w:spacing w:line="360" w:lineRule="auto"/>
        <w:ind w:firstLine="640" w:firstLineChars="200"/>
        <w:rPr>
          <w:rFonts w:hint="eastAsia" w:ascii="仿宋" w:hAnsi="仿宋" w:eastAsia="仿宋"/>
          <w:sz w:val="32"/>
          <w:szCs w:val="32"/>
        </w:rPr>
      </w:pPr>
      <w:r>
        <w:rPr>
          <w:rFonts w:ascii="仿宋" w:hAnsi="仿宋" w:eastAsia="仿宋"/>
          <w:sz w:val="32"/>
          <w:szCs w:val="32"/>
        </w:rPr>
        <w:t>3</w:t>
      </w:r>
      <w:r>
        <w:rPr>
          <w:rFonts w:hint="eastAsia" w:ascii="仿宋" w:hAnsi="仿宋" w:eastAsia="仿宋"/>
          <w:sz w:val="32"/>
          <w:szCs w:val="32"/>
        </w:rPr>
        <w:t>、本年支出构成情况：本年度支出</w:t>
      </w:r>
      <w:r>
        <w:rPr>
          <w:rFonts w:ascii="仿宋" w:hAnsi="仿宋" w:eastAsia="仿宋"/>
          <w:sz w:val="32"/>
          <w:szCs w:val="32"/>
        </w:rPr>
        <w:t>1368.09</w:t>
      </w:r>
      <w:r>
        <w:rPr>
          <w:rFonts w:hint="eastAsia" w:ascii="仿宋" w:hAnsi="仿宋" w:eastAsia="仿宋"/>
          <w:sz w:val="32"/>
          <w:szCs w:val="32"/>
        </w:rPr>
        <w:t>万元，其中一般公共服务支出</w:t>
      </w:r>
      <w:r>
        <w:rPr>
          <w:rFonts w:ascii="仿宋" w:hAnsi="仿宋" w:eastAsia="仿宋"/>
          <w:sz w:val="32"/>
          <w:szCs w:val="32"/>
        </w:rPr>
        <w:t>1268.08</w:t>
      </w:r>
      <w:r>
        <w:rPr>
          <w:rFonts w:hint="eastAsia" w:ascii="仿宋" w:hAnsi="仿宋" w:eastAsia="仿宋"/>
          <w:sz w:val="32"/>
          <w:szCs w:val="32"/>
        </w:rPr>
        <w:t>万元，医疗卫生与计划生育支出</w:t>
      </w:r>
      <w:r>
        <w:rPr>
          <w:rFonts w:ascii="仿宋" w:hAnsi="仿宋" w:eastAsia="仿宋"/>
          <w:sz w:val="32"/>
          <w:szCs w:val="32"/>
        </w:rPr>
        <w:t>15.3</w:t>
      </w:r>
      <w:r>
        <w:rPr>
          <w:rFonts w:hint="eastAsia" w:ascii="仿宋" w:hAnsi="仿宋" w:eastAsia="仿宋"/>
          <w:sz w:val="32"/>
          <w:szCs w:val="32"/>
        </w:rPr>
        <w:t>万元，城乡社区支出</w:t>
      </w:r>
      <w:r>
        <w:rPr>
          <w:rFonts w:ascii="仿宋" w:hAnsi="仿宋" w:eastAsia="仿宋"/>
          <w:sz w:val="32"/>
          <w:szCs w:val="32"/>
        </w:rPr>
        <w:t>50</w:t>
      </w:r>
      <w:r>
        <w:rPr>
          <w:rFonts w:hint="eastAsia" w:ascii="仿宋" w:hAnsi="仿宋" w:eastAsia="仿宋"/>
          <w:sz w:val="32"/>
          <w:szCs w:val="32"/>
        </w:rPr>
        <w:t>万元，其他支出</w:t>
      </w:r>
      <w:r>
        <w:rPr>
          <w:rFonts w:ascii="仿宋" w:hAnsi="仿宋" w:eastAsia="仿宋"/>
          <w:sz w:val="32"/>
          <w:szCs w:val="32"/>
        </w:rPr>
        <w:t>2.34</w:t>
      </w:r>
      <w:r>
        <w:rPr>
          <w:rFonts w:hint="eastAsia" w:ascii="仿宋" w:hAnsi="仿宋" w:eastAsia="仿宋"/>
          <w:sz w:val="32"/>
          <w:szCs w:val="32"/>
        </w:rPr>
        <w:t>万元，年末结转和结余</w:t>
      </w:r>
      <w:r>
        <w:rPr>
          <w:rFonts w:ascii="仿宋" w:hAnsi="仿宋" w:eastAsia="仿宋"/>
          <w:sz w:val="32"/>
          <w:szCs w:val="32"/>
        </w:rPr>
        <w:t>32.37</w:t>
      </w:r>
      <w:r>
        <w:rPr>
          <w:rFonts w:hint="eastAsia" w:ascii="仿宋" w:hAnsi="仿宋" w:eastAsia="仿宋"/>
          <w:sz w:val="32"/>
          <w:szCs w:val="32"/>
        </w:rPr>
        <w:t>万元。</w:t>
      </w:r>
    </w:p>
    <w:p w14:paraId="536FEEA6">
      <w:pPr>
        <w:spacing w:line="360" w:lineRule="auto"/>
        <w:ind w:firstLine="472" w:firstLineChars="225"/>
        <w:rPr>
          <w:rFonts w:hint="eastAsia" w:ascii="仿宋" w:hAnsi="仿宋" w:eastAsia="仿宋"/>
          <w:sz w:val="32"/>
          <w:szCs w:val="32"/>
        </w:rPr>
      </w:pPr>
      <w:r>
        <w:pict>
          <v:shape id="_x0000_i1026" o:spt="75" type="#_x0000_t75" style="height:217.95pt;width:387.9pt;" filled="f" o:preferrelative="t" stroked="f" coordsize="21600,21600">
            <v:path/>
            <v:fill on="f" focussize="0,0"/>
            <v:stroke on="f"/>
            <v:imagedata r:id="rId6" o:title=""/>
            <o:lock v:ext="edit" aspectratio="t"/>
            <w10:wrap type="none"/>
            <w10:anchorlock/>
          </v:shape>
        </w:pict>
      </w:r>
    </w:p>
    <w:p w14:paraId="7BADCB40">
      <w:pPr>
        <w:spacing w:line="360" w:lineRule="auto"/>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2017</w:t>
      </w:r>
      <w:r>
        <w:rPr>
          <w:rFonts w:hint="eastAsia" w:ascii="仿宋" w:hAnsi="仿宋" w:eastAsia="仿宋"/>
          <w:sz w:val="32"/>
          <w:szCs w:val="32"/>
        </w:rPr>
        <w:t>年度财政拨款收入支出总体情况说明</w:t>
      </w:r>
    </w:p>
    <w:p w14:paraId="3EB3E52E">
      <w:pPr>
        <w:numPr>
          <w:ilvl w:val="0"/>
          <w:numId w:val="2"/>
        </w:numPr>
        <w:spacing w:line="360" w:lineRule="auto"/>
        <w:ind w:firstLine="720" w:firstLineChars="225"/>
        <w:rPr>
          <w:rFonts w:ascii="仿宋" w:hAnsi="仿宋" w:eastAsia="仿宋"/>
          <w:sz w:val="32"/>
          <w:szCs w:val="32"/>
        </w:rPr>
      </w:pPr>
      <w:r>
        <w:rPr>
          <w:rFonts w:hint="eastAsia" w:ascii="仿宋" w:hAnsi="仿宋" w:eastAsia="仿宋"/>
          <w:sz w:val="32"/>
          <w:szCs w:val="32"/>
        </w:rPr>
        <w:t>财政拨款收支情况。</w:t>
      </w:r>
    </w:p>
    <w:p w14:paraId="05BF2385">
      <w:pPr>
        <w:spacing w:line="360" w:lineRule="auto"/>
        <w:ind w:firstLine="640" w:firstLineChars="200"/>
        <w:rPr>
          <w:rFonts w:hint="eastAsia" w:ascii="仿宋" w:hAnsi="仿宋" w:eastAsia="仿宋"/>
          <w:sz w:val="32"/>
          <w:szCs w:val="32"/>
          <w:lang w:val="en-US" w:eastAsia="zh-CN"/>
        </w:rPr>
      </w:pPr>
      <w:r>
        <w:rPr>
          <w:rFonts w:ascii="仿宋" w:hAnsi="仿宋" w:eastAsia="仿宋"/>
          <w:sz w:val="32"/>
          <w:szCs w:val="32"/>
        </w:rPr>
        <w:t>2017</w:t>
      </w:r>
      <w:r>
        <w:rPr>
          <w:rFonts w:hint="eastAsia" w:ascii="仿宋" w:hAnsi="仿宋" w:eastAsia="仿宋"/>
          <w:sz w:val="32"/>
          <w:szCs w:val="32"/>
        </w:rPr>
        <w:t>年本部门财政拨款收入</w:t>
      </w:r>
      <w:r>
        <w:rPr>
          <w:rFonts w:ascii="仿宋" w:hAnsi="仿宋" w:eastAsia="仿宋"/>
          <w:sz w:val="32"/>
          <w:szCs w:val="32"/>
        </w:rPr>
        <w:t>1334.75</w:t>
      </w:r>
      <w:r>
        <w:rPr>
          <w:rFonts w:hint="eastAsia" w:ascii="仿宋" w:hAnsi="仿宋" w:eastAsia="仿宋"/>
          <w:sz w:val="32"/>
          <w:szCs w:val="32"/>
        </w:rPr>
        <w:t>万元，比上年减少</w:t>
      </w:r>
      <w:r>
        <w:rPr>
          <w:rFonts w:ascii="仿宋" w:hAnsi="仿宋" w:eastAsia="仿宋"/>
          <w:sz w:val="32"/>
          <w:szCs w:val="32"/>
        </w:rPr>
        <w:t>877.26</w:t>
      </w:r>
      <w:r>
        <w:rPr>
          <w:rFonts w:hint="eastAsia" w:ascii="仿宋" w:hAnsi="仿宋" w:eastAsia="仿宋"/>
          <w:sz w:val="32"/>
          <w:szCs w:val="32"/>
        </w:rPr>
        <w:t>万元，主要原因是退休人员工资</w:t>
      </w:r>
      <w:r>
        <w:rPr>
          <w:rFonts w:ascii="仿宋" w:hAnsi="仿宋" w:eastAsia="仿宋"/>
          <w:sz w:val="32"/>
          <w:szCs w:val="32"/>
        </w:rPr>
        <w:t>7</w:t>
      </w:r>
      <w:r>
        <w:rPr>
          <w:rFonts w:hint="eastAsia" w:ascii="仿宋" w:hAnsi="仿宋" w:eastAsia="仿宋"/>
          <w:sz w:val="32"/>
          <w:szCs w:val="32"/>
        </w:rPr>
        <w:t>月份后由养老经办中心发放。</w:t>
      </w:r>
      <w:r>
        <w:rPr>
          <w:rFonts w:ascii="仿宋" w:hAnsi="仿宋" w:eastAsia="仿宋"/>
          <w:sz w:val="32"/>
          <w:szCs w:val="32"/>
        </w:rPr>
        <w:t>2017</w:t>
      </w:r>
      <w:r>
        <w:rPr>
          <w:rFonts w:hint="eastAsia" w:ascii="仿宋" w:hAnsi="仿宋" w:eastAsia="仿宋"/>
          <w:sz w:val="32"/>
          <w:szCs w:val="32"/>
        </w:rPr>
        <w:t>年本部门财政拨款支出</w:t>
      </w:r>
      <w:r>
        <w:rPr>
          <w:rFonts w:ascii="仿宋" w:hAnsi="仿宋" w:eastAsia="仿宋"/>
          <w:sz w:val="32"/>
          <w:szCs w:val="32"/>
        </w:rPr>
        <w:t>1335.72</w:t>
      </w:r>
      <w:r>
        <w:rPr>
          <w:rFonts w:hint="eastAsia" w:ascii="仿宋" w:hAnsi="仿宋" w:eastAsia="仿宋"/>
          <w:sz w:val="32"/>
          <w:szCs w:val="32"/>
        </w:rPr>
        <w:t>万元，比上年减少</w:t>
      </w:r>
      <w:r>
        <w:rPr>
          <w:rFonts w:ascii="仿宋" w:hAnsi="仿宋" w:eastAsia="仿宋"/>
          <w:sz w:val="32"/>
          <w:szCs w:val="32"/>
        </w:rPr>
        <w:t>891.72</w:t>
      </w:r>
      <w:r>
        <w:rPr>
          <w:rFonts w:hint="eastAsia" w:ascii="仿宋" w:hAnsi="仿宋" w:eastAsia="仿宋"/>
          <w:sz w:val="32"/>
          <w:szCs w:val="32"/>
        </w:rPr>
        <w:t>万元，主要原因</w:t>
      </w:r>
      <w:r>
        <w:rPr>
          <w:rFonts w:hint="eastAsia" w:ascii="仿宋" w:hAnsi="仿宋" w:eastAsia="仿宋"/>
          <w:sz w:val="32"/>
          <w:szCs w:val="32"/>
          <w:lang w:eastAsia="zh-CN"/>
        </w:rPr>
        <w:t>一</w:t>
      </w:r>
      <w:r>
        <w:rPr>
          <w:rFonts w:hint="eastAsia" w:ascii="仿宋" w:hAnsi="仿宋" w:eastAsia="仿宋"/>
          <w:sz w:val="32"/>
          <w:szCs w:val="32"/>
        </w:rPr>
        <w:t>是退休人员工资</w:t>
      </w:r>
      <w:r>
        <w:rPr>
          <w:rFonts w:ascii="仿宋" w:hAnsi="仿宋" w:eastAsia="仿宋"/>
          <w:sz w:val="32"/>
          <w:szCs w:val="32"/>
        </w:rPr>
        <w:t>7</w:t>
      </w:r>
      <w:r>
        <w:rPr>
          <w:rFonts w:hint="eastAsia" w:ascii="仿宋" w:hAnsi="仿宋" w:eastAsia="仿宋"/>
          <w:sz w:val="32"/>
          <w:szCs w:val="32"/>
        </w:rPr>
        <w:t>月份后由养老经办中心发放</w:t>
      </w:r>
      <w:r>
        <w:rPr>
          <w:rFonts w:hint="eastAsia" w:ascii="仿宋" w:hAnsi="仿宋" w:eastAsia="仿宋"/>
          <w:sz w:val="32"/>
          <w:szCs w:val="32"/>
          <w:lang w:eastAsia="zh-CN"/>
        </w:rPr>
        <w:t>；二是</w:t>
      </w:r>
      <w:r>
        <w:rPr>
          <w:rFonts w:hint="eastAsia" w:ascii="仿宋" w:hAnsi="仿宋" w:eastAsia="仿宋"/>
          <w:sz w:val="32"/>
          <w:szCs w:val="32"/>
          <w:lang w:val="en-US" w:eastAsia="zh-CN"/>
        </w:rPr>
        <w:t>2017年项目减少了511.77万元，其中工商行政管理事务支出减少45.39万元、质量技术监督与检验检疫事务支出减少16.38万元、城乡社区公共设施支出减少450万元。</w:t>
      </w:r>
    </w:p>
    <w:p w14:paraId="1D3E8FC8">
      <w:pPr>
        <w:numPr>
          <w:ilvl w:val="0"/>
          <w:numId w:val="2"/>
        </w:numPr>
        <w:spacing w:line="360" w:lineRule="auto"/>
        <w:ind w:firstLine="720" w:firstLineChars="225"/>
        <w:rPr>
          <w:rFonts w:ascii="仿宋" w:hAnsi="仿宋" w:eastAsia="仿宋"/>
          <w:sz w:val="32"/>
          <w:szCs w:val="32"/>
        </w:rPr>
      </w:pPr>
      <w:r>
        <w:rPr>
          <w:rFonts w:hint="eastAsia" w:ascii="仿宋" w:hAnsi="仿宋" w:eastAsia="仿宋" w:cs="宋体"/>
          <w:sz w:val="32"/>
          <w:szCs w:val="32"/>
        </w:rPr>
        <w:t>一般</w:t>
      </w:r>
      <w:r>
        <w:rPr>
          <w:rFonts w:hint="eastAsia" w:ascii="仿宋" w:hAnsi="仿宋" w:eastAsia="仿宋"/>
          <w:sz w:val="32"/>
          <w:szCs w:val="32"/>
        </w:rPr>
        <w:t>公共预算财政拨款支出情况。</w:t>
      </w:r>
    </w:p>
    <w:p w14:paraId="32D3D485">
      <w:pPr>
        <w:spacing w:line="360" w:lineRule="auto"/>
        <w:ind w:firstLine="640" w:firstLineChars="200"/>
        <w:rPr>
          <w:rFonts w:ascii="仿宋" w:hAnsi="仿宋" w:eastAsia="仿宋"/>
          <w:sz w:val="32"/>
          <w:szCs w:val="32"/>
        </w:rPr>
      </w:pPr>
      <w:r>
        <w:rPr>
          <w:rFonts w:ascii="仿宋" w:hAnsi="仿宋" w:eastAsia="仿宋"/>
          <w:sz w:val="32"/>
          <w:szCs w:val="32"/>
        </w:rPr>
        <w:t xml:space="preserve"> 2017</w:t>
      </w:r>
      <w:r>
        <w:rPr>
          <w:rFonts w:hint="eastAsia" w:ascii="仿宋" w:hAnsi="仿宋" w:eastAsia="仿宋"/>
          <w:sz w:val="32"/>
          <w:szCs w:val="32"/>
        </w:rPr>
        <w:t>年本部门</w:t>
      </w:r>
      <w:r>
        <w:rPr>
          <w:rFonts w:hint="eastAsia" w:ascii="仿宋" w:hAnsi="仿宋" w:eastAsia="仿宋" w:cs="宋体"/>
          <w:sz w:val="32"/>
          <w:szCs w:val="32"/>
        </w:rPr>
        <w:t>一般</w:t>
      </w:r>
      <w:r>
        <w:rPr>
          <w:rFonts w:hint="eastAsia" w:ascii="仿宋" w:hAnsi="仿宋" w:eastAsia="仿宋"/>
          <w:sz w:val="32"/>
          <w:szCs w:val="32"/>
        </w:rPr>
        <w:t>公共预算财政拨款支出</w:t>
      </w:r>
      <w:r>
        <w:rPr>
          <w:rFonts w:ascii="仿宋" w:hAnsi="仿宋" w:eastAsia="仿宋"/>
          <w:sz w:val="32"/>
          <w:szCs w:val="32"/>
        </w:rPr>
        <w:t>1335.72</w:t>
      </w:r>
      <w:r>
        <w:rPr>
          <w:rFonts w:hint="eastAsia" w:ascii="仿宋" w:hAnsi="仿宋" w:eastAsia="仿宋"/>
          <w:sz w:val="32"/>
          <w:szCs w:val="32"/>
        </w:rPr>
        <w:t>万元，比上年减少</w:t>
      </w:r>
      <w:r>
        <w:rPr>
          <w:rFonts w:ascii="仿宋" w:hAnsi="仿宋" w:eastAsia="仿宋"/>
          <w:sz w:val="32"/>
          <w:szCs w:val="32"/>
        </w:rPr>
        <w:t>891.72</w:t>
      </w:r>
      <w:r>
        <w:rPr>
          <w:rFonts w:hint="eastAsia" w:ascii="仿宋" w:hAnsi="仿宋" w:eastAsia="仿宋"/>
          <w:sz w:val="32"/>
          <w:szCs w:val="32"/>
        </w:rPr>
        <w:t>万元，主要原因</w:t>
      </w:r>
      <w:r>
        <w:rPr>
          <w:rFonts w:hint="eastAsia" w:ascii="仿宋" w:hAnsi="仿宋" w:eastAsia="仿宋"/>
          <w:sz w:val="32"/>
          <w:szCs w:val="32"/>
          <w:lang w:eastAsia="zh-CN"/>
        </w:rPr>
        <w:t>一</w:t>
      </w:r>
      <w:r>
        <w:rPr>
          <w:rFonts w:hint="eastAsia" w:ascii="仿宋" w:hAnsi="仿宋" w:eastAsia="仿宋"/>
          <w:sz w:val="32"/>
          <w:szCs w:val="32"/>
        </w:rPr>
        <w:t>是退休人员工资</w:t>
      </w:r>
      <w:r>
        <w:rPr>
          <w:rFonts w:ascii="仿宋" w:hAnsi="仿宋" w:eastAsia="仿宋"/>
          <w:sz w:val="32"/>
          <w:szCs w:val="32"/>
        </w:rPr>
        <w:t>7</w:t>
      </w:r>
      <w:r>
        <w:rPr>
          <w:rFonts w:hint="eastAsia" w:ascii="仿宋" w:hAnsi="仿宋" w:eastAsia="仿宋"/>
          <w:sz w:val="32"/>
          <w:szCs w:val="32"/>
        </w:rPr>
        <w:t>月份后由养老经办中心发放</w:t>
      </w:r>
      <w:r>
        <w:rPr>
          <w:rFonts w:hint="eastAsia" w:ascii="仿宋" w:hAnsi="仿宋" w:eastAsia="仿宋"/>
          <w:sz w:val="32"/>
          <w:szCs w:val="32"/>
          <w:lang w:eastAsia="zh-CN"/>
        </w:rPr>
        <w:t>，二是</w:t>
      </w:r>
      <w:r>
        <w:rPr>
          <w:rFonts w:hint="eastAsia" w:ascii="仿宋" w:hAnsi="仿宋" w:eastAsia="仿宋"/>
          <w:sz w:val="32"/>
          <w:szCs w:val="32"/>
          <w:lang w:val="en-US" w:eastAsia="zh-CN"/>
        </w:rPr>
        <w:t>2017年项目减少了511.77万元。</w:t>
      </w:r>
      <w:r>
        <w:rPr>
          <w:rFonts w:hint="eastAsia" w:ascii="仿宋" w:hAnsi="仿宋" w:eastAsia="仿宋"/>
          <w:sz w:val="32"/>
          <w:szCs w:val="32"/>
        </w:rPr>
        <w:t>部门决算支出按功能分类包括工商行政管理事务支出</w:t>
      </w:r>
      <w:r>
        <w:rPr>
          <w:rFonts w:ascii="仿宋" w:hAnsi="仿宋" w:eastAsia="仿宋"/>
          <w:sz w:val="32"/>
          <w:szCs w:val="32"/>
        </w:rPr>
        <w:t>1094.45</w:t>
      </w:r>
      <w:r>
        <w:rPr>
          <w:rFonts w:hint="eastAsia" w:ascii="仿宋" w:hAnsi="仿宋" w:eastAsia="仿宋"/>
          <w:sz w:val="32"/>
          <w:szCs w:val="32"/>
        </w:rPr>
        <w:t>万元，其中行政运行（</w:t>
      </w:r>
      <w:r>
        <w:rPr>
          <w:rFonts w:ascii="仿宋" w:hAnsi="仿宋" w:eastAsia="仿宋"/>
          <w:sz w:val="32"/>
          <w:szCs w:val="32"/>
        </w:rPr>
        <w:t>2011501</w:t>
      </w:r>
      <w:r>
        <w:rPr>
          <w:rFonts w:hint="eastAsia" w:ascii="仿宋" w:hAnsi="仿宋" w:eastAsia="仿宋"/>
          <w:sz w:val="32"/>
          <w:szCs w:val="32"/>
        </w:rPr>
        <w:t>）基本支出</w:t>
      </w:r>
      <w:r>
        <w:rPr>
          <w:rFonts w:ascii="仿宋" w:hAnsi="仿宋" w:eastAsia="仿宋"/>
          <w:sz w:val="32"/>
          <w:szCs w:val="32"/>
        </w:rPr>
        <w:t>999.43</w:t>
      </w:r>
      <w:r>
        <w:rPr>
          <w:rFonts w:hint="eastAsia" w:ascii="仿宋" w:hAnsi="仿宋" w:eastAsia="仿宋"/>
          <w:sz w:val="32"/>
          <w:szCs w:val="32"/>
        </w:rPr>
        <w:t>万元，一般行政管理事务（</w:t>
      </w:r>
      <w:r>
        <w:rPr>
          <w:rFonts w:ascii="仿宋" w:hAnsi="仿宋" w:eastAsia="仿宋"/>
          <w:sz w:val="32"/>
          <w:szCs w:val="32"/>
        </w:rPr>
        <w:t>2011502</w:t>
      </w:r>
      <w:r>
        <w:rPr>
          <w:rFonts w:hint="eastAsia" w:ascii="仿宋" w:hAnsi="仿宋" w:eastAsia="仿宋"/>
          <w:sz w:val="32"/>
          <w:szCs w:val="32"/>
        </w:rPr>
        <w:t>）项目支出</w:t>
      </w:r>
      <w:r>
        <w:rPr>
          <w:rFonts w:ascii="仿宋" w:hAnsi="仿宋" w:eastAsia="仿宋"/>
          <w:sz w:val="32"/>
          <w:szCs w:val="32"/>
        </w:rPr>
        <w:t>10</w:t>
      </w:r>
      <w:r>
        <w:rPr>
          <w:rFonts w:hint="eastAsia" w:ascii="仿宋" w:hAnsi="仿宋" w:eastAsia="仿宋"/>
          <w:sz w:val="32"/>
          <w:szCs w:val="32"/>
        </w:rPr>
        <w:t>万元，工商行政管理专项（</w:t>
      </w:r>
      <w:r>
        <w:rPr>
          <w:rFonts w:ascii="仿宋" w:hAnsi="仿宋" w:eastAsia="仿宋"/>
          <w:sz w:val="32"/>
          <w:szCs w:val="32"/>
        </w:rPr>
        <w:t>2011504</w:t>
      </w:r>
      <w:r>
        <w:rPr>
          <w:rFonts w:hint="eastAsia" w:ascii="仿宋" w:hAnsi="仿宋" w:eastAsia="仿宋"/>
          <w:sz w:val="32"/>
          <w:szCs w:val="32"/>
        </w:rPr>
        <w:t>）项目支出</w:t>
      </w:r>
      <w:r>
        <w:rPr>
          <w:rFonts w:ascii="仿宋" w:hAnsi="仿宋" w:eastAsia="仿宋"/>
          <w:sz w:val="32"/>
          <w:szCs w:val="32"/>
        </w:rPr>
        <w:t>62</w:t>
      </w:r>
      <w:r>
        <w:rPr>
          <w:rFonts w:hint="eastAsia" w:ascii="仿宋" w:hAnsi="仿宋" w:eastAsia="仿宋"/>
          <w:sz w:val="32"/>
          <w:szCs w:val="32"/>
        </w:rPr>
        <w:t>万元，其他工商行政管理事务（</w:t>
      </w:r>
      <w:r>
        <w:rPr>
          <w:rFonts w:ascii="仿宋" w:hAnsi="仿宋" w:eastAsia="仿宋"/>
          <w:sz w:val="32"/>
          <w:szCs w:val="32"/>
        </w:rPr>
        <w:t>2011599</w:t>
      </w:r>
      <w:r>
        <w:rPr>
          <w:rFonts w:hint="eastAsia" w:ascii="仿宋" w:hAnsi="仿宋" w:eastAsia="仿宋"/>
          <w:sz w:val="32"/>
          <w:szCs w:val="32"/>
        </w:rPr>
        <w:t>）项目支出</w:t>
      </w:r>
      <w:r>
        <w:rPr>
          <w:rFonts w:ascii="仿宋" w:hAnsi="仿宋" w:eastAsia="仿宋"/>
          <w:sz w:val="32"/>
          <w:szCs w:val="32"/>
        </w:rPr>
        <w:t>23.02</w:t>
      </w:r>
      <w:r>
        <w:rPr>
          <w:rFonts w:hint="eastAsia" w:ascii="仿宋" w:hAnsi="仿宋" w:eastAsia="仿宋"/>
          <w:sz w:val="32"/>
          <w:szCs w:val="32"/>
        </w:rPr>
        <w:t>万元；质量技术监督与检验检疫事务支出</w:t>
      </w:r>
      <w:r>
        <w:rPr>
          <w:rFonts w:ascii="仿宋" w:hAnsi="仿宋" w:eastAsia="仿宋"/>
          <w:sz w:val="32"/>
          <w:szCs w:val="32"/>
        </w:rPr>
        <w:t>173.63</w:t>
      </w:r>
      <w:r>
        <w:rPr>
          <w:rFonts w:hint="eastAsia" w:ascii="仿宋" w:hAnsi="仿宋" w:eastAsia="仿宋"/>
          <w:sz w:val="32"/>
          <w:szCs w:val="32"/>
        </w:rPr>
        <w:t>万元，其中质量技术监督行政执法及业务管理（</w:t>
      </w:r>
      <w:r>
        <w:rPr>
          <w:rFonts w:ascii="仿宋" w:hAnsi="仿宋" w:eastAsia="仿宋"/>
          <w:sz w:val="32"/>
          <w:szCs w:val="32"/>
        </w:rPr>
        <w:t>2011706</w:t>
      </w:r>
      <w:r>
        <w:rPr>
          <w:rFonts w:hint="eastAsia" w:ascii="仿宋" w:hAnsi="仿宋" w:eastAsia="仿宋"/>
          <w:sz w:val="32"/>
          <w:szCs w:val="32"/>
        </w:rPr>
        <w:t>）基本支出</w:t>
      </w:r>
      <w:r>
        <w:rPr>
          <w:rFonts w:ascii="仿宋" w:hAnsi="仿宋" w:eastAsia="仿宋"/>
          <w:sz w:val="32"/>
          <w:szCs w:val="32"/>
        </w:rPr>
        <w:t>18</w:t>
      </w:r>
      <w:r>
        <w:rPr>
          <w:rFonts w:hint="eastAsia" w:ascii="仿宋" w:hAnsi="仿宋" w:eastAsia="仿宋"/>
          <w:sz w:val="32"/>
          <w:szCs w:val="32"/>
        </w:rPr>
        <w:t>万元，质量技术监督技术支持（</w:t>
      </w:r>
      <w:r>
        <w:rPr>
          <w:rFonts w:ascii="仿宋" w:hAnsi="仿宋" w:eastAsia="仿宋"/>
          <w:sz w:val="32"/>
          <w:szCs w:val="32"/>
        </w:rPr>
        <w:t>2011707</w:t>
      </w:r>
      <w:r>
        <w:rPr>
          <w:rFonts w:hint="eastAsia" w:ascii="仿宋" w:hAnsi="仿宋" w:eastAsia="仿宋"/>
          <w:sz w:val="32"/>
          <w:szCs w:val="32"/>
        </w:rPr>
        <w:t>）项目支出</w:t>
      </w:r>
      <w:r>
        <w:rPr>
          <w:rFonts w:ascii="仿宋" w:hAnsi="仿宋" w:eastAsia="仿宋"/>
          <w:sz w:val="32"/>
          <w:szCs w:val="32"/>
        </w:rPr>
        <w:t>15</w:t>
      </w:r>
      <w:r>
        <w:rPr>
          <w:rFonts w:hint="eastAsia" w:ascii="仿宋" w:hAnsi="仿宋" w:eastAsia="仿宋"/>
          <w:sz w:val="32"/>
          <w:szCs w:val="32"/>
        </w:rPr>
        <w:t>万元，认证认可管理（</w:t>
      </w:r>
      <w:r>
        <w:rPr>
          <w:rFonts w:ascii="仿宋" w:hAnsi="仿宋" w:eastAsia="仿宋"/>
          <w:sz w:val="32"/>
          <w:szCs w:val="32"/>
        </w:rPr>
        <w:t>2011708</w:t>
      </w:r>
      <w:r>
        <w:rPr>
          <w:rFonts w:hint="eastAsia" w:ascii="仿宋" w:hAnsi="仿宋" w:eastAsia="仿宋"/>
          <w:sz w:val="32"/>
          <w:szCs w:val="32"/>
        </w:rPr>
        <w:t>）项目支出</w:t>
      </w:r>
      <w:r>
        <w:rPr>
          <w:rFonts w:ascii="仿宋" w:hAnsi="仿宋" w:eastAsia="仿宋"/>
          <w:sz w:val="32"/>
          <w:szCs w:val="32"/>
        </w:rPr>
        <w:t>10</w:t>
      </w:r>
      <w:r>
        <w:rPr>
          <w:rFonts w:hint="eastAsia" w:ascii="仿宋" w:hAnsi="仿宋" w:eastAsia="仿宋"/>
          <w:sz w:val="32"/>
          <w:szCs w:val="32"/>
        </w:rPr>
        <w:t>万元，事业运行（</w:t>
      </w:r>
      <w:r>
        <w:rPr>
          <w:rFonts w:ascii="仿宋" w:hAnsi="仿宋" w:eastAsia="仿宋"/>
          <w:sz w:val="32"/>
          <w:szCs w:val="32"/>
        </w:rPr>
        <w:t>2011750</w:t>
      </w:r>
      <w:r>
        <w:rPr>
          <w:rFonts w:hint="eastAsia" w:ascii="仿宋" w:hAnsi="仿宋" w:eastAsia="仿宋"/>
          <w:sz w:val="32"/>
          <w:szCs w:val="32"/>
        </w:rPr>
        <w:t>）基本支出</w:t>
      </w:r>
      <w:r>
        <w:rPr>
          <w:rFonts w:ascii="仿宋" w:hAnsi="仿宋" w:eastAsia="仿宋"/>
          <w:sz w:val="32"/>
          <w:szCs w:val="32"/>
        </w:rPr>
        <w:t>116.06</w:t>
      </w:r>
      <w:r>
        <w:rPr>
          <w:rFonts w:hint="eastAsia" w:ascii="仿宋" w:hAnsi="仿宋" w:eastAsia="仿宋"/>
          <w:sz w:val="32"/>
          <w:szCs w:val="32"/>
        </w:rPr>
        <w:t>万元，其他质量技术监督与检验检疫事务支出（</w:t>
      </w:r>
      <w:r>
        <w:rPr>
          <w:rFonts w:ascii="仿宋" w:hAnsi="仿宋" w:eastAsia="仿宋"/>
          <w:sz w:val="32"/>
          <w:szCs w:val="32"/>
        </w:rPr>
        <w:t>2011799</w:t>
      </w:r>
      <w:r>
        <w:rPr>
          <w:rFonts w:hint="eastAsia" w:ascii="仿宋" w:hAnsi="仿宋" w:eastAsia="仿宋"/>
          <w:sz w:val="32"/>
          <w:szCs w:val="32"/>
        </w:rPr>
        <w:t>）</w:t>
      </w:r>
      <w:r>
        <w:rPr>
          <w:rFonts w:ascii="仿宋" w:hAnsi="仿宋" w:eastAsia="仿宋"/>
          <w:sz w:val="32"/>
          <w:szCs w:val="32"/>
        </w:rPr>
        <w:t>14.57</w:t>
      </w:r>
      <w:r>
        <w:rPr>
          <w:rFonts w:hint="eastAsia" w:ascii="仿宋" w:hAnsi="仿宋" w:eastAsia="仿宋"/>
          <w:sz w:val="32"/>
          <w:szCs w:val="32"/>
        </w:rPr>
        <w:t>万元（基本支出</w:t>
      </w:r>
      <w:r>
        <w:rPr>
          <w:rFonts w:ascii="仿宋" w:hAnsi="仿宋" w:eastAsia="仿宋"/>
          <w:sz w:val="32"/>
          <w:szCs w:val="32"/>
        </w:rPr>
        <w:t>12.32</w:t>
      </w:r>
      <w:r>
        <w:rPr>
          <w:rFonts w:hint="eastAsia" w:ascii="仿宋" w:hAnsi="仿宋" w:eastAsia="仿宋"/>
          <w:sz w:val="32"/>
          <w:szCs w:val="32"/>
        </w:rPr>
        <w:t>万元，项目支出</w:t>
      </w:r>
      <w:r>
        <w:rPr>
          <w:rFonts w:ascii="仿宋" w:hAnsi="仿宋" w:eastAsia="仿宋"/>
          <w:sz w:val="32"/>
          <w:szCs w:val="32"/>
        </w:rPr>
        <w:t>2.25</w:t>
      </w:r>
      <w:r>
        <w:rPr>
          <w:rFonts w:hint="eastAsia" w:ascii="仿宋" w:hAnsi="仿宋" w:eastAsia="仿宋"/>
          <w:sz w:val="32"/>
          <w:szCs w:val="32"/>
        </w:rPr>
        <w:t>万元）；食品和药品监督管理事务支出</w:t>
      </w:r>
      <w:r>
        <w:rPr>
          <w:rFonts w:ascii="仿宋" w:hAnsi="仿宋" w:eastAsia="仿宋"/>
          <w:sz w:val="32"/>
          <w:szCs w:val="32"/>
        </w:rPr>
        <w:t>15.3</w:t>
      </w:r>
      <w:r>
        <w:rPr>
          <w:rFonts w:hint="eastAsia" w:ascii="仿宋" w:hAnsi="仿宋" w:eastAsia="仿宋"/>
          <w:sz w:val="32"/>
          <w:szCs w:val="32"/>
        </w:rPr>
        <w:t>万元，其中食品安全事务（</w:t>
      </w:r>
      <w:r>
        <w:rPr>
          <w:rFonts w:ascii="仿宋" w:hAnsi="仿宋" w:eastAsia="仿宋"/>
          <w:sz w:val="32"/>
          <w:szCs w:val="32"/>
        </w:rPr>
        <w:t>2101016</w:t>
      </w:r>
      <w:r>
        <w:rPr>
          <w:rFonts w:hint="eastAsia" w:ascii="仿宋" w:hAnsi="仿宋" w:eastAsia="仿宋"/>
          <w:sz w:val="32"/>
          <w:szCs w:val="32"/>
        </w:rPr>
        <w:t>）项目支出</w:t>
      </w:r>
      <w:r>
        <w:rPr>
          <w:rFonts w:ascii="仿宋" w:hAnsi="仿宋" w:eastAsia="仿宋"/>
          <w:sz w:val="32"/>
          <w:szCs w:val="32"/>
        </w:rPr>
        <w:t>10</w:t>
      </w:r>
      <w:r>
        <w:rPr>
          <w:rFonts w:hint="eastAsia" w:ascii="仿宋" w:hAnsi="仿宋" w:eastAsia="仿宋"/>
          <w:sz w:val="32"/>
          <w:szCs w:val="32"/>
        </w:rPr>
        <w:t>万元，其他食品和药品监督管理事务支出（</w:t>
      </w:r>
      <w:r>
        <w:rPr>
          <w:rFonts w:ascii="仿宋" w:hAnsi="仿宋" w:eastAsia="仿宋"/>
          <w:sz w:val="32"/>
          <w:szCs w:val="32"/>
        </w:rPr>
        <w:t>2101099</w:t>
      </w:r>
      <w:r>
        <w:rPr>
          <w:rFonts w:hint="eastAsia" w:ascii="仿宋" w:hAnsi="仿宋" w:eastAsia="仿宋"/>
          <w:sz w:val="32"/>
          <w:szCs w:val="32"/>
        </w:rPr>
        <w:t>）项目支出</w:t>
      </w:r>
      <w:r>
        <w:rPr>
          <w:rFonts w:ascii="仿宋" w:hAnsi="仿宋" w:eastAsia="仿宋"/>
          <w:sz w:val="32"/>
          <w:szCs w:val="32"/>
        </w:rPr>
        <w:t>5.30</w:t>
      </w:r>
      <w:r>
        <w:rPr>
          <w:rFonts w:hint="eastAsia" w:ascii="仿宋" w:hAnsi="仿宋" w:eastAsia="仿宋"/>
          <w:sz w:val="32"/>
          <w:szCs w:val="32"/>
        </w:rPr>
        <w:t>万元；其他城乡社区支出（</w:t>
      </w:r>
      <w:r>
        <w:rPr>
          <w:rFonts w:ascii="仿宋" w:hAnsi="仿宋" w:eastAsia="仿宋"/>
          <w:sz w:val="32"/>
          <w:szCs w:val="32"/>
        </w:rPr>
        <w:t>2120399</w:t>
      </w:r>
      <w:r>
        <w:rPr>
          <w:rFonts w:hint="eastAsia" w:ascii="仿宋" w:hAnsi="仿宋" w:eastAsia="仿宋"/>
          <w:sz w:val="32"/>
          <w:szCs w:val="32"/>
        </w:rPr>
        <w:t>）项目支出</w:t>
      </w:r>
      <w:r>
        <w:rPr>
          <w:rFonts w:ascii="仿宋" w:hAnsi="仿宋" w:eastAsia="仿宋"/>
          <w:sz w:val="32"/>
          <w:szCs w:val="32"/>
        </w:rPr>
        <w:t>50</w:t>
      </w:r>
      <w:r>
        <w:rPr>
          <w:rFonts w:hint="eastAsia" w:ascii="仿宋" w:hAnsi="仿宋" w:eastAsia="仿宋"/>
          <w:sz w:val="32"/>
          <w:szCs w:val="32"/>
        </w:rPr>
        <w:t>万元；其他支出（</w:t>
      </w:r>
      <w:r>
        <w:rPr>
          <w:rFonts w:ascii="仿宋" w:hAnsi="仿宋" w:eastAsia="仿宋"/>
          <w:sz w:val="32"/>
          <w:szCs w:val="32"/>
        </w:rPr>
        <w:t>2299901</w:t>
      </w:r>
      <w:r>
        <w:rPr>
          <w:rFonts w:hint="eastAsia" w:ascii="仿宋" w:hAnsi="仿宋" w:eastAsia="仿宋"/>
          <w:sz w:val="32"/>
          <w:szCs w:val="32"/>
        </w:rPr>
        <w:t>）基本支出</w:t>
      </w:r>
      <w:r>
        <w:rPr>
          <w:rFonts w:ascii="仿宋" w:hAnsi="仿宋" w:eastAsia="仿宋"/>
          <w:sz w:val="32"/>
          <w:szCs w:val="32"/>
        </w:rPr>
        <w:t>2.34</w:t>
      </w:r>
      <w:r>
        <w:rPr>
          <w:rFonts w:hint="eastAsia" w:ascii="仿宋" w:hAnsi="仿宋" w:eastAsia="仿宋"/>
          <w:sz w:val="32"/>
          <w:szCs w:val="32"/>
        </w:rPr>
        <w:t>万元。</w:t>
      </w:r>
    </w:p>
    <w:p w14:paraId="6F5F732E">
      <w:pPr>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、一般公共预算财政拨款基本支出决算情况。</w:t>
      </w:r>
    </w:p>
    <w:p w14:paraId="3DE364BF">
      <w:pPr>
        <w:ind w:firstLine="720" w:firstLineChars="225"/>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年本部门一般公共预算财政拨款基本支出决算合计</w:t>
      </w:r>
      <w:r>
        <w:rPr>
          <w:rFonts w:ascii="仿宋" w:hAnsi="仿宋" w:eastAsia="仿宋"/>
          <w:sz w:val="32"/>
          <w:szCs w:val="32"/>
        </w:rPr>
        <w:t>1148.15</w:t>
      </w:r>
      <w:r>
        <w:rPr>
          <w:rFonts w:hint="eastAsia" w:ascii="仿宋" w:hAnsi="仿宋" w:eastAsia="仿宋"/>
          <w:sz w:val="32"/>
          <w:szCs w:val="32"/>
        </w:rPr>
        <w:t>万元，其中人员经费</w:t>
      </w:r>
      <w:r>
        <w:rPr>
          <w:rFonts w:ascii="仿宋" w:hAnsi="仿宋" w:eastAsia="仿宋"/>
          <w:sz w:val="32"/>
          <w:szCs w:val="32"/>
        </w:rPr>
        <w:t>1013.20</w:t>
      </w:r>
      <w:r>
        <w:rPr>
          <w:rFonts w:hint="eastAsia" w:ascii="仿宋" w:hAnsi="仿宋" w:eastAsia="仿宋"/>
          <w:sz w:val="32"/>
          <w:szCs w:val="32"/>
        </w:rPr>
        <w:t>万元（工资福利支出</w:t>
      </w:r>
      <w:r>
        <w:rPr>
          <w:rFonts w:ascii="仿宋" w:hAnsi="仿宋" w:eastAsia="仿宋"/>
          <w:sz w:val="32"/>
          <w:szCs w:val="32"/>
        </w:rPr>
        <w:t>819.64</w:t>
      </w:r>
      <w:r>
        <w:rPr>
          <w:rFonts w:hint="eastAsia" w:ascii="仿宋" w:hAnsi="仿宋" w:eastAsia="仿宋"/>
          <w:sz w:val="32"/>
          <w:szCs w:val="32"/>
        </w:rPr>
        <w:t>万元，对个人和家庭的补助</w:t>
      </w:r>
      <w:r>
        <w:rPr>
          <w:rFonts w:ascii="仿宋" w:hAnsi="仿宋" w:eastAsia="仿宋"/>
          <w:sz w:val="32"/>
          <w:szCs w:val="32"/>
        </w:rPr>
        <w:t>193.56</w:t>
      </w:r>
      <w:r>
        <w:rPr>
          <w:rFonts w:hint="eastAsia" w:ascii="仿宋" w:hAnsi="仿宋" w:eastAsia="仿宋"/>
          <w:sz w:val="32"/>
          <w:szCs w:val="32"/>
        </w:rPr>
        <w:t>万元），比上年减少</w:t>
      </w:r>
      <w:r>
        <w:rPr>
          <w:rFonts w:ascii="仿宋" w:hAnsi="仿宋" w:eastAsia="仿宋"/>
          <w:sz w:val="32"/>
          <w:szCs w:val="32"/>
        </w:rPr>
        <w:t>342.92</w:t>
      </w:r>
      <w:r>
        <w:rPr>
          <w:rFonts w:hint="eastAsia" w:ascii="仿宋" w:hAnsi="仿宋" w:eastAsia="仿宋"/>
          <w:sz w:val="32"/>
          <w:szCs w:val="32"/>
        </w:rPr>
        <w:t>万元，主要原因是退休人员工资</w:t>
      </w:r>
      <w:r>
        <w:rPr>
          <w:rFonts w:ascii="仿宋" w:hAnsi="仿宋" w:eastAsia="仿宋"/>
          <w:sz w:val="32"/>
          <w:szCs w:val="32"/>
        </w:rPr>
        <w:t>7</w:t>
      </w:r>
      <w:r>
        <w:rPr>
          <w:rFonts w:hint="eastAsia" w:ascii="仿宋" w:hAnsi="仿宋" w:eastAsia="仿宋"/>
          <w:sz w:val="32"/>
          <w:szCs w:val="32"/>
        </w:rPr>
        <w:t>月份后由养老经办中心发放；公用经费</w:t>
      </w:r>
      <w:r>
        <w:rPr>
          <w:rFonts w:ascii="仿宋" w:hAnsi="仿宋" w:eastAsia="仿宋"/>
          <w:sz w:val="32"/>
          <w:szCs w:val="32"/>
        </w:rPr>
        <w:t>134.95</w:t>
      </w:r>
      <w:r>
        <w:rPr>
          <w:rFonts w:hint="eastAsia" w:ascii="仿宋" w:hAnsi="仿宋" w:eastAsia="仿宋"/>
          <w:sz w:val="32"/>
          <w:szCs w:val="32"/>
        </w:rPr>
        <w:t>万元（商品和服务支出</w:t>
      </w:r>
      <w:r>
        <w:rPr>
          <w:rFonts w:ascii="仿宋" w:hAnsi="仿宋" w:eastAsia="仿宋"/>
          <w:sz w:val="32"/>
          <w:szCs w:val="32"/>
        </w:rPr>
        <w:t>134.95</w:t>
      </w:r>
      <w:r>
        <w:rPr>
          <w:rFonts w:hint="eastAsia" w:ascii="仿宋" w:hAnsi="仿宋" w:eastAsia="仿宋"/>
          <w:sz w:val="32"/>
          <w:szCs w:val="32"/>
        </w:rPr>
        <w:t>万元），比上年减少</w:t>
      </w:r>
      <w:r>
        <w:rPr>
          <w:rFonts w:ascii="仿宋" w:hAnsi="仿宋" w:eastAsia="仿宋"/>
          <w:sz w:val="32"/>
          <w:szCs w:val="32"/>
        </w:rPr>
        <w:t>47.26</w:t>
      </w:r>
      <w:r>
        <w:rPr>
          <w:rFonts w:hint="eastAsia" w:ascii="仿宋" w:hAnsi="仿宋" w:eastAsia="仿宋"/>
          <w:sz w:val="32"/>
          <w:szCs w:val="32"/>
        </w:rPr>
        <w:t>万元，主要原因是严格控制财务支出。</w:t>
      </w:r>
    </w:p>
    <w:p w14:paraId="419A9D62">
      <w:pPr>
        <w:ind w:firstLine="720" w:firstLineChars="225"/>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、政府性基金财政拨款收支情况说明</w:t>
      </w:r>
    </w:p>
    <w:p w14:paraId="5F464A17">
      <w:pPr>
        <w:ind w:firstLine="640"/>
        <w:rPr>
          <w:rFonts w:ascii="仿宋" w:hAnsi="仿宋" w:eastAsia="仿宋" w:cs="仿宋_GB2312"/>
          <w:sz w:val="32"/>
          <w:szCs w:val="32"/>
        </w:rPr>
      </w:pPr>
      <w:r>
        <w:rPr>
          <w:rFonts w:hint="eastAsia" w:ascii="仿宋" w:hAnsi="仿宋" w:eastAsia="仿宋" w:cs="仿宋_GB2312"/>
          <w:sz w:val="32"/>
          <w:szCs w:val="32"/>
        </w:rPr>
        <w:t>本部门无政府性基金决算收支，并已公开空表。</w:t>
      </w:r>
    </w:p>
    <w:p w14:paraId="173332ED">
      <w:pPr>
        <w:spacing w:line="360" w:lineRule="auto"/>
        <w:ind w:firstLine="720" w:firstLineChars="225"/>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2017</w:t>
      </w:r>
      <w:r>
        <w:rPr>
          <w:rFonts w:hint="eastAsia" w:ascii="仿宋" w:hAnsi="仿宋" w:eastAsia="仿宋"/>
          <w:sz w:val="32"/>
          <w:szCs w:val="32"/>
        </w:rPr>
        <w:t>年度“三公”经费、培训费及会议费支出情况说明</w:t>
      </w:r>
    </w:p>
    <w:p w14:paraId="514BFE29">
      <w:pPr>
        <w:spacing w:line="360" w:lineRule="auto"/>
        <w:ind w:firstLine="720" w:firstLineChars="225"/>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、“三公”经费财政拨款支出总体情况说明。</w:t>
      </w:r>
    </w:p>
    <w:p w14:paraId="49471D7B">
      <w:pPr>
        <w:spacing w:line="580" w:lineRule="exact"/>
        <w:ind w:firstLine="645"/>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年度一般公共预算财政拨款安排的“三公”经费支出</w:t>
      </w:r>
      <w:r>
        <w:rPr>
          <w:rFonts w:ascii="仿宋" w:hAnsi="仿宋" w:eastAsia="仿宋"/>
          <w:sz w:val="32"/>
          <w:szCs w:val="32"/>
        </w:rPr>
        <w:t>21.35</w:t>
      </w:r>
      <w:r>
        <w:rPr>
          <w:rFonts w:hint="eastAsia" w:ascii="仿宋" w:hAnsi="仿宋" w:eastAsia="仿宋"/>
          <w:sz w:val="32"/>
          <w:szCs w:val="32"/>
        </w:rPr>
        <w:t>万元，比上年减少</w:t>
      </w:r>
      <w:r>
        <w:rPr>
          <w:rFonts w:ascii="仿宋" w:hAnsi="仿宋" w:eastAsia="仿宋"/>
          <w:sz w:val="32"/>
          <w:szCs w:val="32"/>
        </w:rPr>
        <w:t>0.1</w:t>
      </w:r>
      <w:r>
        <w:rPr>
          <w:rFonts w:hint="eastAsia" w:ascii="仿宋" w:hAnsi="仿宋" w:eastAsia="仿宋"/>
          <w:sz w:val="32"/>
          <w:szCs w:val="32"/>
        </w:rPr>
        <w:t>万元，主要原因是严格控制“三公”经费，确保不增长。其中因公出国（境）费用</w:t>
      </w:r>
      <w:r>
        <w:rPr>
          <w:rFonts w:ascii="仿宋" w:hAnsi="仿宋" w:eastAsia="仿宋"/>
          <w:sz w:val="32"/>
          <w:szCs w:val="32"/>
        </w:rPr>
        <w:t>0</w:t>
      </w:r>
      <w:r>
        <w:rPr>
          <w:rFonts w:hint="eastAsia" w:ascii="仿宋" w:hAnsi="仿宋" w:eastAsia="仿宋"/>
          <w:sz w:val="32"/>
          <w:szCs w:val="32"/>
        </w:rPr>
        <w:t>万元；公务用车运行维护费</w:t>
      </w:r>
      <w:r>
        <w:rPr>
          <w:rFonts w:ascii="仿宋" w:hAnsi="仿宋" w:eastAsia="仿宋"/>
          <w:sz w:val="32"/>
          <w:szCs w:val="32"/>
        </w:rPr>
        <w:t>18.07</w:t>
      </w:r>
      <w:r>
        <w:rPr>
          <w:rFonts w:hint="eastAsia" w:ascii="仿宋" w:hAnsi="仿宋" w:eastAsia="仿宋"/>
          <w:sz w:val="32"/>
          <w:szCs w:val="32"/>
        </w:rPr>
        <w:t>万元，比上年减少</w:t>
      </w:r>
      <w:r>
        <w:rPr>
          <w:rFonts w:ascii="仿宋" w:hAnsi="仿宋" w:eastAsia="仿宋"/>
          <w:sz w:val="32"/>
          <w:szCs w:val="32"/>
        </w:rPr>
        <w:t>0.08</w:t>
      </w:r>
      <w:r>
        <w:rPr>
          <w:rFonts w:hint="eastAsia" w:ascii="仿宋" w:hAnsi="仿宋" w:eastAsia="仿宋"/>
          <w:sz w:val="32"/>
          <w:szCs w:val="32"/>
        </w:rPr>
        <w:t>万元，主要用于车辆的保险、维修保养、加油、过路费等，年底公务用车保有量</w:t>
      </w:r>
      <w:r>
        <w:rPr>
          <w:rFonts w:ascii="仿宋" w:hAnsi="仿宋" w:eastAsia="仿宋"/>
          <w:sz w:val="32"/>
          <w:szCs w:val="32"/>
        </w:rPr>
        <w:t>12</w:t>
      </w:r>
      <w:r>
        <w:rPr>
          <w:rFonts w:hint="eastAsia" w:ascii="仿宋" w:hAnsi="仿宋" w:eastAsia="仿宋"/>
          <w:sz w:val="32"/>
          <w:szCs w:val="32"/>
        </w:rPr>
        <w:t>辆；公务接待费</w:t>
      </w:r>
      <w:r>
        <w:rPr>
          <w:rFonts w:ascii="仿宋" w:hAnsi="仿宋" w:eastAsia="仿宋"/>
          <w:sz w:val="32"/>
          <w:szCs w:val="32"/>
        </w:rPr>
        <w:t>3.28</w:t>
      </w:r>
      <w:r>
        <w:rPr>
          <w:rFonts w:hint="eastAsia" w:ascii="仿宋" w:hAnsi="仿宋" w:eastAsia="仿宋"/>
          <w:sz w:val="32"/>
          <w:szCs w:val="32"/>
        </w:rPr>
        <w:t>万元，主要用于业务工作指导、检查招待，比上年减少</w:t>
      </w:r>
      <w:r>
        <w:rPr>
          <w:rFonts w:ascii="仿宋" w:hAnsi="仿宋" w:eastAsia="仿宋"/>
          <w:sz w:val="32"/>
          <w:szCs w:val="32"/>
        </w:rPr>
        <w:t>0.02</w:t>
      </w:r>
      <w:r>
        <w:rPr>
          <w:rFonts w:hint="eastAsia" w:ascii="仿宋" w:hAnsi="仿宋" w:eastAsia="仿宋"/>
          <w:sz w:val="32"/>
          <w:szCs w:val="32"/>
        </w:rPr>
        <w:t>万元，主要原因是严格控制“三公”经费，确保不增长。</w:t>
      </w:r>
      <w:r>
        <w:rPr>
          <w:rFonts w:ascii="仿宋" w:hAnsi="仿宋" w:eastAsia="仿宋"/>
          <w:sz w:val="32"/>
          <w:szCs w:val="32"/>
        </w:rPr>
        <w:t>2017</w:t>
      </w:r>
      <w:r>
        <w:rPr>
          <w:rFonts w:hint="eastAsia" w:ascii="仿宋" w:hAnsi="仿宋" w:eastAsia="仿宋"/>
          <w:sz w:val="32"/>
          <w:szCs w:val="32"/>
        </w:rPr>
        <w:t>年公务接待</w:t>
      </w:r>
      <w:r>
        <w:rPr>
          <w:rFonts w:ascii="仿宋" w:hAnsi="仿宋" w:eastAsia="仿宋"/>
          <w:sz w:val="32"/>
          <w:szCs w:val="32"/>
        </w:rPr>
        <w:t>61</w:t>
      </w:r>
      <w:r>
        <w:rPr>
          <w:rFonts w:hint="eastAsia" w:ascii="仿宋" w:hAnsi="仿宋" w:eastAsia="仿宋"/>
          <w:sz w:val="32"/>
          <w:szCs w:val="32"/>
        </w:rPr>
        <w:t>批、</w:t>
      </w:r>
      <w:r>
        <w:rPr>
          <w:rFonts w:ascii="仿宋" w:hAnsi="仿宋" w:eastAsia="仿宋"/>
          <w:sz w:val="32"/>
          <w:szCs w:val="32"/>
        </w:rPr>
        <w:t>387</w:t>
      </w:r>
      <w:r>
        <w:rPr>
          <w:rFonts w:hint="eastAsia" w:ascii="仿宋" w:hAnsi="仿宋" w:eastAsia="仿宋"/>
          <w:sz w:val="32"/>
          <w:szCs w:val="32"/>
        </w:rPr>
        <w:t>人次。</w:t>
      </w:r>
    </w:p>
    <w:p w14:paraId="18D24BCA">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、培训费支出决算情况说明。培训费决算支出</w:t>
      </w:r>
      <w:r>
        <w:rPr>
          <w:rFonts w:ascii="仿宋" w:hAnsi="仿宋" w:eastAsia="仿宋"/>
          <w:sz w:val="32"/>
          <w:szCs w:val="32"/>
        </w:rPr>
        <w:t>3.73</w:t>
      </w:r>
      <w:r>
        <w:rPr>
          <w:rFonts w:hint="eastAsia" w:ascii="仿宋" w:hAnsi="仿宋" w:eastAsia="仿宋"/>
          <w:sz w:val="32"/>
          <w:szCs w:val="32"/>
        </w:rPr>
        <w:t>万元，比上年增加</w:t>
      </w:r>
      <w:r>
        <w:rPr>
          <w:rFonts w:ascii="仿宋" w:hAnsi="仿宋" w:eastAsia="仿宋"/>
          <w:sz w:val="32"/>
          <w:szCs w:val="32"/>
        </w:rPr>
        <w:t>2.11</w:t>
      </w:r>
      <w:r>
        <w:rPr>
          <w:rFonts w:hint="eastAsia" w:ascii="仿宋" w:hAnsi="仿宋" w:eastAsia="仿宋"/>
          <w:sz w:val="32"/>
          <w:szCs w:val="32"/>
        </w:rPr>
        <w:t>万元，主要原因是业务工作需要，增加业务培训费用。</w:t>
      </w:r>
    </w:p>
    <w:p w14:paraId="5F34C964">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、会议费支出决算情况说明。会议费决算支出</w:t>
      </w:r>
      <w:r>
        <w:rPr>
          <w:rFonts w:ascii="仿宋" w:hAnsi="仿宋" w:eastAsia="仿宋"/>
          <w:sz w:val="32"/>
          <w:szCs w:val="32"/>
        </w:rPr>
        <w:t>1.04</w:t>
      </w:r>
      <w:r>
        <w:rPr>
          <w:rFonts w:hint="eastAsia" w:ascii="仿宋" w:hAnsi="仿宋" w:eastAsia="仿宋"/>
          <w:sz w:val="32"/>
          <w:szCs w:val="32"/>
        </w:rPr>
        <w:t>万元，比上年减少</w:t>
      </w:r>
      <w:r>
        <w:rPr>
          <w:rFonts w:ascii="仿宋" w:hAnsi="仿宋" w:eastAsia="仿宋"/>
          <w:sz w:val="32"/>
          <w:szCs w:val="32"/>
        </w:rPr>
        <w:t>0.86</w:t>
      </w:r>
      <w:r>
        <w:rPr>
          <w:rFonts w:hint="eastAsia" w:ascii="仿宋" w:hAnsi="仿宋" w:eastAsia="仿宋"/>
          <w:sz w:val="32"/>
          <w:szCs w:val="32"/>
        </w:rPr>
        <w:t>万元，主要原因是压缩精简会议，严控会议次数。</w:t>
      </w:r>
    </w:p>
    <w:p w14:paraId="0195AE84">
      <w:pPr>
        <w:ind w:firstLine="640"/>
        <w:rPr>
          <w:rFonts w:ascii="方正小标宋简体" w:hAnsi="仿宋" w:eastAsia="方正小标宋简体" w:cs="仿宋_GB2312"/>
          <w:bCs/>
          <w:sz w:val="32"/>
          <w:szCs w:val="32"/>
        </w:rPr>
      </w:pPr>
      <w:r>
        <w:rPr>
          <w:rFonts w:hint="eastAsia" w:ascii="方正小标宋简体" w:hAnsi="仿宋" w:eastAsia="方正小标宋简体" w:cs="仿宋_GB2312"/>
          <w:b/>
          <w:bCs/>
          <w:sz w:val="32"/>
          <w:szCs w:val="32"/>
        </w:rPr>
        <w:t>六、2017年部门绩效管理情况说明</w:t>
      </w:r>
    </w:p>
    <w:p w14:paraId="50DDDC9C">
      <w:pPr>
        <w:ind w:firstLine="800" w:firstLineChars="250"/>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年本部门末开展绩效管理，计划在</w:t>
      </w:r>
      <w:r>
        <w:rPr>
          <w:rFonts w:ascii="仿宋_GB2312" w:eastAsia="仿宋_GB2312"/>
          <w:sz w:val="32"/>
          <w:szCs w:val="32"/>
        </w:rPr>
        <w:t>2018</w:t>
      </w:r>
      <w:r>
        <w:rPr>
          <w:rFonts w:hint="eastAsia" w:ascii="仿宋_GB2312" w:eastAsia="仿宋_GB2312"/>
          <w:sz w:val="32"/>
          <w:szCs w:val="32"/>
        </w:rPr>
        <w:t>年开展绩效管理工作。</w:t>
      </w:r>
    </w:p>
    <w:p w14:paraId="49867DCF">
      <w:pPr>
        <w:ind w:firstLine="643" w:firstLineChars="200"/>
        <w:rPr>
          <w:rFonts w:ascii="方正小标宋简体" w:hAnsi="仿宋" w:eastAsia="方正小标宋简体" w:cs="仿宋_GB2312"/>
          <w:bCs/>
          <w:sz w:val="32"/>
          <w:szCs w:val="32"/>
        </w:rPr>
      </w:pPr>
      <w:r>
        <w:rPr>
          <w:rFonts w:hint="eastAsia" w:ascii="方正小标宋简体" w:hAnsi="仿宋" w:eastAsia="方正小标宋简体" w:cs="仿宋_GB2312"/>
          <w:b/>
          <w:bCs/>
          <w:sz w:val="32"/>
          <w:szCs w:val="32"/>
        </w:rPr>
        <w:t>七、其他重要事项的情况说明</w:t>
      </w:r>
    </w:p>
    <w:p w14:paraId="0C293DCC">
      <w:pPr>
        <w:ind w:firstLine="640" w:firstLineChars="200"/>
        <w:rPr>
          <w:rFonts w:ascii="仿宋" w:hAnsi="仿宋" w:eastAsia="仿宋" w:cs="仿宋_GB2312"/>
          <w:sz w:val="32"/>
          <w:szCs w:val="32"/>
        </w:rPr>
      </w:pPr>
      <w:r>
        <w:rPr>
          <w:rFonts w:hint="eastAsia" w:ascii="仿宋" w:hAnsi="仿宋" w:eastAsia="仿宋" w:cs="仿宋_GB2312"/>
          <w:sz w:val="32"/>
          <w:szCs w:val="32"/>
        </w:rPr>
        <w:t>（一）机关、单位运行经费支出情况。</w:t>
      </w:r>
    </w:p>
    <w:p w14:paraId="3DF247DE">
      <w:pPr>
        <w:ind w:firstLine="640"/>
        <w:rPr>
          <w:rFonts w:ascii="仿宋" w:hAnsi="仿宋" w:eastAsia="仿宋" w:cs="仿宋_GB2312"/>
          <w:sz w:val="32"/>
          <w:szCs w:val="32"/>
        </w:rPr>
      </w:pPr>
      <w:r>
        <w:rPr>
          <w:rFonts w:ascii="仿宋" w:hAnsi="仿宋" w:eastAsia="仿宋" w:cs="仿宋_GB2312"/>
          <w:sz w:val="32"/>
          <w:szCs w:val="32"/>
        </w:rPr>
        <w:t>2017</w:t>
      </w:r>
      <w:r>
        <w:rPr>
          <w:rFonts w:hint="eastAsia" w:ascii="仿宋" w:hAnsi="仿宋" w:eastAsia="仿宋" w:cs="仿宋_GB2312"/>
          <w:sz w:val="32"/>
          <w:szCs w:val="32"/>
        </w:rPr>
        <w:t>年机关运行经费</w:t>
      </w:r>
      <w:r>
        <w:rPr>
          <w:rFonts w:ascii="仿宋" w:hAnsi="仿宋" w:eastAsia="仿宋" w:cs="仿宋_GB2312"/>
          <w:sz w:val="32"/>
          <w:szCs w:val="32"/>
        </w:rPr>
        <w:t>115.82</w:t>
      </w:r>
      <w:r>
        <w:rPr>
          <w:rFonts w:hint="eastAsia" w:ascii="仿宋" w:hAnsi="仿宋" w:eastAsia="仿宋" w:cs="仿宋_GB2312"/>
          <w:sz w:val="32"/>
          <w:szCs w:val="32"/>
        </w:rPr>
        <w:t>万元，比上年减少</w:t>
      </w:r>
      <w:r>
        <w:rPr>
          <w:rFonts w:ascii="仿宋" w:hAnsi="仿宋" w:eastAsia="仿宋" w:cs="仿宋_GB2312"/>
          <w:sz w:val="32"/>
          <w:szCs w:val="32"/>
        </w:rPr>
        <w:t>40.23</w:t>
      </w:r>
      <w:r>
        <w:rPr>
          <w:rFonts w:hint="eastAsia" w:ascii="仿宋" w:hAnsi="仿宋" w:eastAsia="仿宋" w:cs="仿宋_GB2312"/>
          <w:sz w:val="32"/>
          <w:szCs w:val="32"/>
        </w:rPr>
        <w:t>万元，主要原因是</w:t>
      </w:r>
      <w:r>
        <w:rPr>
          <w:rFonts w:hint="eastAsia" w:ascii="仿宋" w:hAnsi="仿宋" w:eastAsia="仿宋"/>
          <w:sz w:val="32"/>
          <w:szCs w:val="32"/>
        </w:rPr>
        <w:t>严格控制财务支出。</w:t>
      </w:r>
    </w:p>
    <w:p w14:paraId="7A5ADC0B">
      <w:pPr>
        <w:ind w:firstLine="640"/>
        <w:rPr>
          <w:rFonts w:ascii="仿宋" w:hAnsi="仿宋" w:eastAsia="仿宋" w:cs="仿宋_GB2312"/>
          <w:sz w:val="32"/>
          <w:szCs w:val="32"/>
        </w:rPr>
      </w:pPr>
      <w:r>
        <w:rPr>
          <w:rFonts w:hint="eastAsia" w:ascii="仿宋" w:hAnsi="仿宋" w:eastAsia="仿宋" w:cs="仿宋_GB2312"/>
          <w:sz w:val="32"/>
          <w:szCs w:val="32"/>
        </w:rPr>
        <w:t>（二）政府采购支出情况。</w:t>
      </w:r>
    </w:p>
    <w:p w14:paraId="2E70D535">
      <w:pPr>
        <w:ind w:firstLine="640"/>
        <w:rPr>
          <w:rFonts w:ascii="仿宋" w:hAnsi="仿宋" w:eastAsia="仿宋" w:cs="仿宋_GB2312"/>
          <w:sz w:val="32"/>
          <w:szCs w:val="32"/>
        </w:rPr>
      </w:pPr>
      <w:r>
        <w:rPr>
          <w:rFonts w:hint="eastAsia" w:ascii="仿宋" w:hAnsi="仿宋" w:eastAsia="仿宋" w:cs="仿宋_GB2312"/>
          <w:sz w:val="32"/>
          <w:szCs w:val="32"/>
        </w:rPr>
        <w:t>本部门</w:t>
      </w:r>
      <w:r>
        <w:rPr>
          <w:rFonts w:ascii="仿宋" w:hAnsi="仿宋" w:eastAsia="仿宋" w:cs="仿宋_GB2312"/>
          <w:sz w:val="32"/>
          <w:szCs w:val="32"/>
        </w:rPr>
        <w:t>2017</w:t>
      </w:r>
      <w:r>
        <w:rPr>
          <w:rFonts w:hint="eastAsia" w:ascii="仿宋" w:hAnsi="仿宋" w:eastAsia="仿宋" w:cs="仿宋_GB2312"/>
          <w:sz w:val="32"/>
          <w:szCs w:val="32"/>
        </w:rPr>
        <w:t>年无政府采购支出。</w:t>
      </w:r>
    </w:p>
    <w:p w14:paraId="571E4F63">
      <w:pPr>
        <w:ind w:firstLine="640"/>
        <w:rPr>
          <w:rFonts w:ascii="仿宋" w:hAnsi="仿宋" w:eastAsia="仿宋" w:cs="仿宋_GB2312"/>
          <w:sz w:val="32"/>
          <w:szCs w:val="32"/>
        </w:rPr>
      </w:pPr>
      <w:r>
        <w:rPr>
          <w:rFonts w:hint="eastAsia" w:ascii="仿宋" w:hAnsi="仿宋" w:eastAsia="仿宋" w:cs="仿宋_GB2312"/>
          <w:sz w:val="32"/>
          <w:szCs w:val="32"/>
        </w:rPr>
        <w:t>（三）国有资产占用及购置情况说明</w:t>
      </w:r>
    </w:p>
    <w:p w14:paraId="3B8E60FA">
      <w:pPr>
        <w:ind w:firstLine="640"/>
        <w:rPr>
          <w:rFonts w:ascii="仿宋" w:hAnsi="仿宋" w:eastAsia="仿宋" w:cs="仿宋_GB2312"/>
          <w:sz w:val="32"/>
          <w:szCs w:val="32"/>
        </w:rPr>
      </w:pPr>
      <w:r>
        <w:rPr>
          <w:rFonts w:hint="eastAsia" w:ascii="仿宋" w:hAnsi="仿宋" w:eastAsia="仿宋" w:cs="仿宋_GB2312"/>
          <w:sz w:val="32"/>
          <w:szCs w:val="32"/>
        </w:rPr>
        <w:t>截至</w:t>
      </w:r>
      <w:r>
        <w:rPr>
          <w:rFonts w:ascii="仿宋" w:hAnsi="仿宋" w:eastAsia="仿宋" w:cs="仿宋_GB2312"/>
          <w:sz w:val="32"/>
          <w:szCs w:val="32"/>
        </w:rPr>
        <w:t>2017</w:t>
      </w:r>
      <w:r>
        <w:rPr>
          <w:rFonts w:hint="eastAsia" w:ascii="仿宋" w:hAnsi="仿宋" w:eastAsia="仿宋" w:cs="仿宋_GB2312"/>
          <w:sz w:val="32"/>
          <w:szCs w:val="32"/>
        </w:rPr>
        <w:t>年末，本部门所属单位共有车辆</w:t>
      </w:r>
      <w:r>
        <w:rPr>
          <w:rFonts w:ascii="仿宋" w:hAnsi="仿宋" w:eastAsia="仿宋" w:cs="仿宋_GB2312"/>
          <w:sz w:val="32"/>
          <w:szCs w:val="32"/>
        </w:rPr>
        <w:t>12</w:t>
      </w:r>
      <w:r>
        <w:rPr>
          <w:rFonts w:hint="eastAsia" w:ascii="仿宋" w:hAnsi="仿宋" w:eastAsia="仿宋" w:cs="仿宋_GB2312"/>
          <w:sz w:val="32"/>
          <w:szCs w:val="32"/>
        </w:rPr>
        <w:t>辆；单价</w:t>
      </w:r>
      <w:r>
        <w:rPr>
          <w:rFonts w:ascii="仿宋" w:hAnsi="仿宋" w:eastAsia="仿宋" w:cs="仿宋_GB2312"/>
          <w:sz w:val="32"/>
          <w:szCs w:val="32"/>
        </w:rPr>
        <w:t>20</w:t>
      </w:r>
      <w:r>
        <w:rPr>
          <w:rFonts w:hint="eastAsia" w:ascii="仿宋" w:hAnsi="仿宋" w:eastAsia="仿宋" w:cs="仿宋_GB2312"/>
          <w:sz w:val="32"/>
          <w:szCs w:val="32"/>
        </w:rPr>
        <w:t>万元以上的通用设备</w:t>
      </w:r>
      <w:r>
        <w:rPr>
          <w:rFonts w:ascii="仿宋" w:hAnsi="仿宋" w:eastAsia="仿宋" w:cs="仿宋_GB2312"/>
          <w:sz w:val="32"/>
          <w:szCs w:val="32"/>
        </w:rPr>
        <w:t>1</w:t>
      </w:r>
      <w:r>
        <w:rPr>
          <w:rFonts w:hint="eastAsia" w:ascii="仿宋" w:hAnsi="仿宋" w:eastAsia="仿宋" w:cs="仿宋_GB2312"/>
          <w:sz w:val="32"/>
          <w:szCs w:val="32"/>
        </w:rPr>
        <w:t>台（套）；单价</w:t>
      </w:r>
      <w:r>
        <w:rPr>
          <w:rFonts w:ascii="仿宋" w:hAnsi="仿宋" w:eastAsia="仿宋" w:cs="仿宋_GB2312"/>
          <w:sz w:val="32"/>
          <w:szCs w:val="32"/>
        </w:rPr>
        <w:t>50</w:t>
      </w:r>
      <w:r>
        <w:rPr>
          <w:rFonts w:hint="eastAsia" w:ascii="仿宋" w:hAnsi="仿宋" w:eastAsia="仿宋" w:cs="仿宋_GB2312"/>
          <w:sz w:val="32"/>
          <w:szCs w:val="32"/>
        </w:rPr>
        <w:t>万元以上的通用设备</w:t>
      </w:r>
      <w:r>
        <w:rPr>
          <w:rFonts w:ascii="仿宋" w:hAnsi="仿宋" w:eastAsia="仿宋" w:cs="仿宋_GB2312"/>
          <w:sz w:val="32"/>
          <w:szCs w:val="32"/>
        </w:rPr>
        <w:t>0</w:t>
      </w:r>
      <w:r>
        <w:rPr>
          <w:rFonts w:hint="eastAsia" w:ascii="仿宋" w:hAnsi="仿宋" w:eastAsia="仿宋" w:cs="仿宋_GB2312"/>
          <w:sz w:val="32"/>
          <w:szCs w:val="32"/>
        </w:rPr>
        <w:t>台（套）。</w:t>
      </w:r>
      <w:r>
        <w:rPr>
          <w:rFonts w:ascii="仿宋" w:hAnsi="仿宋" w:eastAsia="仿宋" w:cs="仿宋_GB2312"/>
          <w:sz w:val="32"/>
          <w:szCs w:val="32"/>
        </w:rPr>
        <w:t>2017</w:t>
      </w:r>
      <w:r>
        <w:rPr>
          <w:rFonts w:hint="eastAsia" w:ascii="仿宋" w:hAnsi="仿宋" w:eastAsia="仿宋" w:cs="仿宋_GB2312"/>
          <w:sz w:val="32"/>
          <w:szCs w:val="32"/>
        </w:rPr>
        <w:t>年当年购置车辆</w:t>
      </w:r>
      <w:r>
        <w:rPr>
          <w:rFonts w:ascii="仿宋" w:hAnsi="仿宋" w:eastAsia="仿宋" w:cs="仿宋_GB2312"/>
          <w:sz w:val="32"/>
          <w:szCs w:val="32"/>
        </w:rPr>
        <w:t>0</w:t>
      </w:r>
      <w:r>
        <w:rPr>
          <w:rFonts w:hint="eastAsia" w:ascii="仿宋" w:hAnsi="仿宋" w:eastAsia="仿宋" w:cs="仿宋_GB2312"/>
          <w:sz w:val="32"/>
          <w:szCs w:val="32"/>
        </w:rPr>
        <w:t>辆；购置单价</w:t>
      </w:r>
      <w:r>
        <w:rPr>
          <w:rFonts w:ascii="仿宋" w:hAnsi="仿宋" w:eastAsia="仿宋" w:cs="仿宋_GB2312"/>
          <w:sz w:val="32"/>
          <w:szCs w:val="32"/>
        </w:rPr>
        <w:t>20</w:t>
      </w:r>
      <w:r>
        <w:rPr>
          <w:rFonts w:hint="eastAsia" w:ascii="仿宋" w:hAnsi="仿宋" w:eastAsia="仿宋" w:cs="仿宋_GB2312"/>
          <w:sz w:val="32"/>
          <w:szCs w:val="32"/>
        </w:rPr>
        <w:t>万元以上的设备</w:t>
      </w:r>
      <w:r>
        <w:rPr>
          <w:rFonts w:ascii="仿宋" w:hAnsi="仿宋" w:eastAsia="仿宋" w:cs="仿宋_GB2312"/>
          <w:sz w:val="32"/>
          <w:szCs w:val="32"/>
        </w:rPr>
        <w:t>0</w:t>
      </w:r>
      <w:r>
        <w:rPr>
          <w:rFonts w:hint="eastAsia" w:ascii="仿宋" w:hAnsi="仿宋" w:eastAsia="仿宋" w:cs="仿宋_GB2312"/>
          <w:sz w:val="32"/>
          <w:szCs w:val="32"/>
        </w:rPr>
        <w:t>台（套）；购置单价</w:t>
      </w:r>
      <w:r>
        <w:rPr>
          <w:rFonts w:ascii="仿宋" w:hAnsi="仿宋" w:eastAsia="仿宋" w:cs="仿宋_GB2312"/>
          <w:sz w:val="32"/>
          <w:szCs w:val="32"/>
        </w:rPr>
        <w:t>50</w:t>
      </w:r>
      <w:r>
        <w:rPr>
          <w:rFonts w:hint="eastAsia" w:ascii="仿宋" w:hAnsi="仿宋" w:eastAsia="仿宋" w:cs="仿宋_GB2312"/>
          <w:sz w:val="32"/>
          <w:szCs w:val="32"/>
        </w:rPr>
        <w:t>万元以上的通用设备</w:t>
      </w:r>
      <w:r>
        <w:rPr>
          <w:rFonts w:ascii="仿宋" w:hAnsi="仿宋" w:eastAsia="仿宋" w:cs="仿宋_GB2312"/>
          <w:sz w:val="32"/>
          <w:szCs w:val="32"/>
        </w:rPr>
        <w:t>0</w:t>
      </w:r>
      <w:r>
        <w:rPr>
          <w:rFonts w:hint="eastAsia" w:ascii="仿宋" w:hAnsi="仿宋" w:eastAsia="仿宋" w:cs="仿宋_GB2312"/>
          <w:sz w:val="32"/>
          <w:szCs w:val="32"/>
        </w:rPr>
        <w:t>台（套）。</w:t>
      </w:r>
    </w:p>
    <w:p w14:paraId="111ACC62">
      <w:pPr>
        <w:ind w:firstLine="643" w:firstLineChars="200"/>
        <w:rPr>
          <w:rFonts w:hint="eastAsia" w:ascii="方正小标宋简体" w:hAnsi="仿宋" w:eastAsia="方正小标宋简体" w:cs="仿宋_GB2312"/>
          <w:b/>
          <w:bCs/>
          <w:sz w:val="32"/>
          <w:szCs w:val="32"/>
        </w:rPr>
      </w:pPr>
      <w:r>
        <w:rPr>
          <w:rFonts w:hint="eastAsia" w:ascii="方正小标宋简体" w:hAnsi="仿宋" w:eastAsia="方正小标宋简体" w:cs="仿宋_GB2312"/>
          <w:b/>
          <w:bCs/>
          <w:sz w:val="32"/>
          <w:szCs w:val="32"/>
        </w:rPr>
        <w:t>八、专业名词解释</w:t>
      </w:r>
    </w:p>
    <w:p w14:paraId="4E8BDAEC">
      <w:pPr>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、基本支出：指为保障机构正常运转、完成日常工作任务而发生的各项支出。</w:t>
      </w:r>
    </w:p>
    <w:p w14:paraId="6C9D2BE2">
      <w:pPr>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、项目支出：指单位为完成特定的行政工作任务或事业发展目标所发生的各项支出。</w:t>
      </w:r>
    </w:p>
    <w:p w14:paraId="22DA9C1D">
      <w:pPr>
        <w:ind w:firstLine="64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、“三公”经费：指部门使用一般公共预算财政拨款安排的因公出国（境）费、公务用车购置及运行费和公务接待费支出。</w:t>
      </w:r>
    </w:p>
    <w:p w14:paraId="3C22AA84">
      <w:pPr>
        <w:ind w:firstLine="640"/>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、机关运行经费：指行政单位和参照公务员法管理的事业单位使用一般公共预算财政拨款安排的日常公用经费支出。</w:t>
      </w:r>
    </w:p>
    <w:p w14:paraId="30DEC3C7">
      <w:pPr>
        <w:rPr>
          <w:rFonts w:hint="eastAsia" w:ascii="仿宋" w:hAnsi="仿宋" w:eastAsia="仿宋" w:cs="仿宋_GB2312"/>
          <w:sz w:val="32"/>
          <w:szCs w:val="32"/>
        </w:rPr>
      </w:pPr>
      <w:r>
        <w:rPr>
          <w:rFonts w:ascii="仿宋" w:hAnsi="仿宋" w:eastAsia="仿宋" w:cs="仿宋_GB2312"/>
          <w:sz w:val="32"/>
          <w:szCs w:val="32"/>
        </w:rPr>
        <w:tab/>
      </w:r>
      <w:r>
        <w:rPr>
          <w:rFonts w:hint="eastAsia" w:ascii="仿宋" w:hAnsi="仿宋" w:eastAsia="仿宋" w:cs="仿宋_GB2312"/>
          <w:sz w:val="32"/>
          <w:szCs w:val="32"/>
          <w:lang w:val="en-US" w:eastAsia="zh-CN"/>
        </w:rPr>
        <w:t xml:space="preserve"> </w:t>
      </w:r>
      <w:r>
        <w:rPr>
          <w:rFonts w:ascii="仿宋" w:hAnsi="仿宋" w:eastAsia="仿宋" w:cs="仿宋_GB2312"/>
          <w:sz w:val="32"/>
          <w:szCs w:val="32"/>
        </w:rPr>
        <w:t xml:space="preserve"> 5</w:t>
      </w:r>
      <w:r>
        <w:rPr>
          <w:rFonts w:hint="eastAsia" w:ascii="仿宋" w:hAnsi="仿宋" w:eastAsia="仿宋" w:cs="仿宋_GB2312"/>
          <w:sz w:val="32"/>
          <w:szCs w:val="32"/>
        </w:rPr>
        <w:t>、特种设备是指涉及生命安全、危险性较大的锅炉、压力容器（含气瓶）、压力管道、电梯、起重机械、客运索道、大型游乐设施。</w:t>
      </w:r>
    </w:p>
    <w:p w14:paraId="54C703DA">
      <w:pPr>
        <w:rPr>
          <w:rFonts w:hint="eastAsia" w:ascii="仿宋" w:hAnsi="仿宋" w:eastAsia="仿宋" w:cs="仿宋_GB2312"/>
          <w:sz w:val="32"/>
          <w:szCs w:val="32"/>
        </w:rPr>
      </w:pPr>
    </w:p>
    <w:p w14:paraId="3ACA4509">
      <w:pPr>
        <w:tabs>
          <w:tab w:val="left" w:pos="5248"/>
        </w:tabs>
        <w:jc w:val="left"/>
        <w:rPr>
          <w:rFonts w:ascii="仿宋" w:hAnsi="仿宋" w:eastAsia="仿宋" w:cs="仿宋_GB2312"/>
          <w:sz w:val="32"/>
          <w:szCs w:val="32"/>
        </w:rPr>
      </w:pPr>
    </w:p>
    <w:p w14:paraId="74F7A1FA">
      <w:pPr>
        <w:rPr>
          <w:rFonts w:ascii="仿宋" w:hAnsi="仿宋" w:eastAsia="仿宋"/>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7EC75">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D12FDB2">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E88306"/>
    <w:multiLevelType w:val="singleLevel"/>
    <w:tmpl w:val="25E88306"/>
    <w:lvl w:ilvl="0" w:tentative="0">
      <w:start w:val="1"/>
      <w:numFmt w:val="decimal"/>
      <w:suff w:val="nothing"/>
      <w:lvlText w:val="%1、"/>
      <w:lvlJc w:val="left"/>
      <w:rPr>
        <w:rFonts w:cs="Times New Roman"/>
      </w:rPr>
    </w:lvl>
  </w:abstractNum>
  <w:abstractNum w:abstractNumId="1">
    <w:nsid w:val="35FE8A43"/>
    <w:multiLevelType w:val="singleLevel"/>
    <w:tmpl w:val="35FE8A43"/>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E492444"/>
    <w:rsid w:val="0001164F"/>
    <w:rsid w:val="00014B32"/>
    <w:rsid w:val="000C2080"/>
    <w:rsid w:val="000E1CC3"/>
    <w:rsid w:val="00101A70"/>
    <w:rsid w:val="001917C9"/>
    <w:rsid w:val="001A034A"/>
    <w:rsid w:val="001B61E3"/>
    <w:rsid w:val="001C776A"/>
    <w:rsid w:val="001E3143"/>
    <w:rsid w:val="00207614"/>
    <w:rsid w:val="002B0062"/>
    <w:rsid w:val="002D41E1"/>
    <w:rsid w:val="0043237C"/>
    <w:rsid w:val="00440952"/>
    <w:rsid w:val="00455382"/>
    <w:rsid w:val="004B09A9"/>
    <w:rsid w:val="0050509C"/>
    <w:rsid w:val="00585AE5"/>
    <w:rsid w:val="00594B52"/>
    <w:rsid w:val="005F5098"/>
    <w:rsid w:val="0067718A"/>
    <w:rsid w:val="006F3B6A"/>
    <w:rsid w:val="00813720"/>
    <w:rsid w:val="0091252F"/>
    <w:rsid w:val="00926DD3"/>
    <w:rsid w:val="00AD413B"/>
    <w:rsid w:val="00B12915"/>
    <w:rsid w:val="00B31B92"/>
    <w:rsid w:val="00C36BB3"/>
    <w:rsid w:val="00CA1401"/>
    <w:rsid w:val="00CA5469"/>
    <w:rsid w:val="00CB2BBB"/>
    <w:rsid w:val="00D855F3"/>
    <w:rsid w:val="00E07EDD"/>
    <w:rsid w:val="00EB3219"/>
    <w:rsid w:val="00F333F2"/>
    <w:rsid w:val="00F85812"/>
    <w:rsid w:val="01D7035F"/>
    <w:rsid w:val="01F65888"/>
    <w:rsid w:val="032E09C1"/>
    <w:rsid w:val="05F21BD0"/>
    <w:rsid w:val="06443B9B"/>
    <w:rsid w:val="093A4BD2"/>
    <w:rsid w:val="0B43108C"/>
    <w:rsid w:val="0BED767D"/>
    <w:rsid w:val="0C4F0DD4"/>
    <w:rsid w:val="0C5E25D5"/>
    <w:rsid w:val="0D511816"/>
    <w:rsid w:val="0DCB6362"/>
    <w:rsid w:val="0E596D80"/>
    <w:rsid w:val="0F36649D"/>
    <w:rsid w:val="0F811542"/>
    <w:rsid w:val="10190672"/>
    <w:rsid w:val="1098592F"/>
    <w:rsid w:val="1205711E"/>
    <w:rsid w:val="129029B4"/>
    <w:rsid w:val="13DD5026"/>
    <w:rsid w:val="14AF4984"/>
    <w:rsid w:val="151F20C4"/>
    <w:rsid w:val="163C5393"/>
    <w:rsid w:val="18163111"/>
    <w:rsid w:val="18415E14"/>
    <w:rsid w:val="1B753E61"/>
    <w:rsid w:val="1BB403E4"/>
    <w:rsid w:val="1BDC16F7"/>
    <w:rsid w:val="1C0912AD"/>
    <w:rsid w:val="1E191297"/>
    <w:rsid w:val="1EE87D8A"/>
    <w:rsid w:val="1F002271"/>
    <w:rsid w:val="1F266FBD"/>
    <w:rsid w:val="1F2C0700"/>
    <w:rsid w:val="1F2C5007"/>
    <w:rsid w:val="1F340F2F"/>
    <w:rsid w:val="20043B5C"/>
    <w:rsid w:val="22EC2B6F"/>
    <w:rsid w:val="263D470A"/>
    <w:rsid w:val="284C650F"/>
    <w:rsid w:val="288E10DB"/>
    <w:rsid w:val="2AD12F0D"/>
    <w:rsid w:val="2B6348EB"/>
    <w:rsid w:val="2B864346"/>
    <w:rsid w:val="2C18013E"/>
    <w:rsid w:val="2CD027FE"/>
    <w:rsid w:val="2DD26E86"/>
    <w:rsid w:val="2DE7165C"/>
    <w:rsid w:val="2E85591C"/>
    <w:rsid w:val="30931755"/>
    <w:rsid w:val="329B0193"/>
    <w:rsid w:val="353420EB"/>
    <w:rsid w:val="381F4314"/>
    <w:rsid w:val="389B4631"/>
    <w:rsid w:val="38A503FB"/>
    <w:rsid w:val="3BD52D4A"/>
    <w:rsid w:val="3C4C71A4"/>
    <w:rsid w:val="3D161096"/>
    <w:rsid w:val="3DB54B12"/>
    <w:rsid w:val="44414DE3"/>
    <w:rsid w:val="45175368"/>
    <w:rsid w:val="455F201A"/>
    <w:rsid w:val="45702CD0"/>
    <w:rsid w:val="457B5161"/>
    <w:rsid w:val="46BB4644"/>
    <w:rsid w:val="48FC5D3C"/>
    <w:rsid w:val="49CA551D"/>
    <w:rsid w:val="4A59794A"/>
    <w:rsid w:val="4A960B9A"/>
    <w:rsid w:val="4AE95638"/>
    <w:rsid w:val="4B1538AB"/>
    <w:rsid w:val="4BDE6B3B"/>
    <w:rsid w:val="4D954F65"/>
    <w:rsid w:val="4DFC154B"/>
    <w:rsid w:val="4F0F63DA"/>
    <w:rsid w:val="4F4A7BAC"/>
    <w:rsid w:val="4FA448FD"/>
    <w:rsid w:val="501E27A5"/>
    <w:rsid w:val="50713C61"/>
    <w:rsid w:val="50FA4537"/>
    <w:rsid w:val="53773234"/>
    <w:rsid w:val="55205599"/>
    <w:rsid w:val="558B4DAC"/>
    <w:rsid w:val="5614647A"/>
    <w:rsid w:val="56A33FA6"/>
    <w:rsid w:val="58937ECC"/>
    <w:rsid w:val="58B40819"/>
    <w:rsid w:val="59873882"/>
    <w:rsid w:val="5B577FA4"/>
    <w:rsid w:val="5D655CA2"/>
    <w:rsid w:val="5E492444"/>
    <w:rsid w:val="5E677FF0"/>
    <w:rsid w:val="5EF66FDC"/>
    <w:rsid w:val="604A554A"/>
    <w:rsid w:val="60DD1C14"/>
    <w:rsid w:val="61480062"/>
    <w:rsid w:val="619A1554"/>
    <w:rsid w:val="6525597A"/>
    <w:rsid w:val="65400DC7"/>
    <w:rsid w:val="656F46C4"/>
    <w:rsid w:val="663028BF"/>
    <w:rsid w:val="66367D38"/>
    <w:rsid w:val="66F03660"/>
    <w:rsid w:val="67E371EA"/>
    <w:rsid w:val="683226EA"/>
    <w:rsid w:val="6BD83155"/>
    <w:rsid w:val="6C6C4CFA"/>
    <w:rsid w:val="6C822666"/>
    <w:rsid w:val="6CF60688"/>
    <w:rsid w:val="6DD63A91"/>
    <w:rsid w:val="6DE00B35"/>
    <w:rsid w:val="6E0A72E7"/>
    <w:rsid w:val="6EDA0B1E"/>
    <w:rsid w:val="6F60724C"/>
    <w:rsid w:val="6FD07ED7"/>
    <w:rsid w:val="702E5B52"/>
    <w:rsid w:val="705D2CAC"/>
    <w:rsid w:val="70F24B06"/>
    <w:rsid w:val="725F2848"/>
    <w:rsid w:val="72871CDA"/>
    <w:rsid w:val="73811979"/>
    <w:rsid w:val="7381371B"/>
    <w:rsid w:val="75455B82"/>
    <w:rsid w:val="75A44174"/>
    <w:rsid w:val="76E04ED0"/>
    <w:rsid w:val="770F2D0D"/>
    <w:rsid w:val="77BE5B25"/>
    <w:rsid w:val="7AAE7AFB"/>
    <w:rsid w:val="7B0060E6"/>
    <w:rsid w:val="7B227B3F"/>
    <w:rsid w:val="7C1219BD"/>
    <w:rsid w:val="7C695EC6"/>
    <w:rsid w:val="7E6F6F42"/>
    <w:rsid w:val="7F3802FF"/>
    <w:rsid w:val="7F7C5C52"/>
    <w:rsid w:val="7FCC32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iPriority w:val="99"/>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rPr>
      <w:sz w:val="24"/>
    </w:rPr>
  </w:style>
  <w:style w:type="table" w:styleId="7">
    <w:name w:val="Table Grid"/>
    <w:basedOn w:val="6"/>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styleId="10">
    <w:name w:val="FollowedHyperlink"/>
    <w:basedOn w:val="8"/>
    <w:semiHidden/>
    <w:unhideWhenUsed/>
    <w:uiPriority w:val="99"/>
    <w:rPr>
      <w:color w:val="333333"/>
      <w:u w:val="none"/>
    </w:rPr>
  </w:style>
  <w:style w:type="character" w:styleId="11">
    <w:name w:val="Hyperlink"/>
    <w:basedOn w:val="8"/>
    <w:semiHidden/>
    <w:unhideWhenUsed/>
    <w:qFormat/>
    <w:uiPriority w:val="99"/>
    <w:rPr>
      <w:color w:val="333333"/>
      <w:u w:val="none"/>
    </w:rPr>
  </w:style>
  <w:style w:type="character" w:customStyle="1" w:styleId="12">
    <w:name w:val="Balloon Text Char"/>
    <w:basedOn w:val="8"/>
    <w:link w:val="2"/>
    <w:semiHidden/>
    <w:qFormat/>
    <w:locked/>
    <w:uiPriority w:val="99"/>
    <w:rPr>
      <w:rFonts w:ascii="Calibri" w:hAnsi="Calibri" w:cs="黑体"/>
      <w:sz w:val="2"/>
    </w:rPr>
  </w:style>
  <w:style w:type="character" w:customStyle="1" w:styleId="13">
    <w:name w:val="Footer Char"/>
    <w:basedOn w:val="8"/>
    <w:link w:val="3"/>
    <w:semiHidden/>
    <w:locked/>
    <w:uiPriority w:val="99"/>
    <w:rPr>
      <w:rFonts w:ascii="Calibri" w:hAnsi="Calibri" w:cs="黑体"/>
      <w:sz w:val="18"/>
      <w:szCs w:val="18"/>
    </w:rPr>
  </w:style>
  <w:style w:type="character" w:customStyle="1" w:styleId="14">
    <w:name w:val="Header Char"/>
    <w:basedOn w:val="8"/>
    <w:link w:val="4"/>
    <w:semiHidden/>
    <w:locked/>
    <w:uiPriority w:val="99"/>
    <w:rPr>
      <w:rFonts w:ascii="Calibri" w:hAnsi="Calibri" w:cs="黑体"/>
      <w:sz w:val="18"/>
      <w:szCs w:val="18"/>
    </w:rPr>
  </w:style>
  <w:style w:type="paragraph" w:customStyle="1" w:styleId="15">
    <w:name w:val="Char"/>
    <w:basedOn w:val="1"/>
    <w:next w:val="1"/>
    <w:qFormat/>
    <w:uiPriority w:val="99"/>
    <w:pPr>
      <w:keepNext/>
      <w:keepLines/>
      <w:widowControl/>
      <w:adjustRightInd w:val="0"/>
      <w:spacing w:before="40" w:after="40" w:line="360" w:lineRule="auto"/>
      <w:ind w:firstLine="200" w:firstLineChars="200"/>
      <w:outlineLvl w:val="3"/>
    </w:pPr>
    <w:rPr>
      <w:rFonts w:ascii="Times New Roman" w:hAnsi="Times New Roman" w:eastAsia="仿宋_GB2312" w:cs="宋体"/>
      <w:b/>
      <w:kern w:val="0"/>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3890</Words>
  <Characters>4445</Characters>
  <Lines>0</Lines>
  <Paragraphs>0</Paragraphs>
  <TotalTime>2</TotalTime>
  <ScaleCrop>false</ScaleCrop>
  <LinksUpToDate>false</LinksUpToDate>
  <CharactersWithSpaces>4447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2018-01-17T10:25:00Z</dcterms:created>
  <dc:creator>郭超(拟稿)</dc:creator>
  <cp:lastModifiedBy>萍</cp:lastModifiedBy>
  <cp:lastPrinted>2018-09-19T07:57:00Z</cp:lastPrinted>
  <dcterms:modified xsi:type="dcterms:W3CDTF">2025-01-02T06:24:36Z</dcterms:modified>
  <dc:title>附件1</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eyJoZGlkIjoiZDYyYjFkMmIwYmVmMWY4YTZhMDYyNzFlZjZlMjIwNGYiLCJ1c2VySWQiOiI3NzU4NjMyMTEifQ==</vt:lpwstr>
  </property>
  <property fmtid="{D5CDD505-2E9C-101B-9397-08002B2CF9AE}" pid="4" name="ICV">
    <vt:lpwstr>1DE1C485028E41D5A1240352ABF79B8A_12</vt:lpwstr>
  </property>
</Properties>
</file>